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E7AA2" w14:textId="77777777" w:rsidR="003A1208" w:rsidRPr="00B16659" w:rsidRDefault="003A1208" w:rsidP="003A1208">
      <w:pPr>
        <w:rPr>
          <w:rFonts w:ascii="Times New Roman" w:hAnsi="Times New Roman" w:cs="Times New Roman"/>
          <w:sz w:val="28"/>
          <w:szCs w:val="28"/>
        </w:rPr>
      </w:pPr>
    </w:p>
    <w:p w14:paraId="7F835D8F" w14:textId="77777777" w:rsidR="003A1208" w:rsidRPr="00B16659" w:rsidRDefault="003A1208" w:rsidP="003A1208">
      <w:pPr>
        <w:jc w:val="center"/>
        <w:rPr>
          <w:rFonts w:ascii="Times New Roman" w:hAnsi="Times New Roman" w:cs="Times New Roman"/>
          <w:sz w:val="28"/>
          <w:szCs w:val="28"/>
        </w:rPr>
      </w:pPr>
      <w:r w:rsidRPr="00B16659">
        <w:rPr>
          <w:rFonts w:ascii="Times New Roman" w:hAnsi="Times New Roman" w:cs="Times New Roman"/>
          <w:noProof/>
          <w:sz w:val="28"/>
          <w:szCs w:val="28"/>
          <w:lang w:eastAsia="hr-HR"/>
        </w:rPr>
        <w:drawing>
          <wp:inline distT="0" distB="0" distL="0" distR="0" wp14:anchorId="13C1D4F2" wp14:editId="0E130E46">
            <wp:extent cx="402772" cy="555171"/>
            <wp:effectExtent l="0" t="0" r="0" b="0"/>
            <wp:docPr id="6" name="Picture 6"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vatsk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772" cy="555171"/>
                    </a:xfrm>
                    <a:prstGeom prst="rect">
                      <a:avLst/>
                    </a:prstGeom>
                    <a:noFill/>
                    <a:ln>
                      <a:noFill/>
                    </a:ln>
                  </pic:spPr>
                </pic:pic>
              </a:graphicData>
            </a:graphic>
          </wp:inline>
        </w:drawing>
      </w:r>
    </w:p>
    <w:p w14:paraId="6DA92671" w14:textId="77777777" w:rsidR="003A1208" w:rsidRPr="00B16659" w:rsidRDefault="003A1208" w:rsidP="003A1208">
      <w:pPr>
        <w:spacing w:after="0"/>
        <w:jc w:val="center"/>
        <w:rPr>
          <w:rFonts w:ascii="Times New Roman" w:hAnsi="Times New Roman" w:cs="Times New Roman"/>
          <w:color w:val="000000" w:themeColor="text1"/>
          <w:sz w:val="28"/>
          <w:szCs w:val="28"/>
          <w:shd w:val="clear" w:color="auto" w:fill="FFFFFF"/>
        </w:rPr>
      </w:pPr>
      <w:r w:rsidRPr="00B16659">
        <w:rPr>
          <w:rStyle w:val="Istaknuto"/>
          <w:rFonts w:ascii="Times New Roman" w:hAnsi="Times New Roman" w:cs="Times New Roman"/>
          <w:b/>
          <w:bCs/>
          <w:color w:val="000000" w:themeColor="text1"/>
          <w:sz w:val="28"/>
          <w:szCs w:val="28"/>
          <w:shd w:val="clear" w:color="auto" w:fill="FFFFFF"/>
        </w:rPr>
        <w:t>R E P U B L I K A  H R V A T S K A</w:t>
      </w:r>
    </w:p>
    <w:p w14:paraId="0D34A1AF" w14:textId="77777777" w:rsidR="003A1208" w:rsidRPr="00B16659" w:rsidRDefault="003A1208" w:rsidP="003A1208">
      <w:pPr>
        <w:spacing w:after="0"/>
        <w:jc w:val="center"/>
        <w:rPr>
          <w:rStyle w:val="Istaknuto"/>
          <w:rFonts w:ascii="Times New Roman" w:hAnsi="Times New Roman" w:cs="Times New Roman"/>
          <w:b/>
          <w:bCs/>
          <w:i w:val="0"/>
          <w:iCs w:val="0"/>
          <w:color w:val="000000" w:themeColor="text1"/>
          <w:sz w:val="28"/>
          <w:szCs w:val="28"/>
          <w:shd w:val="clear" w:color="auto" w:fill="FFFFFF"/>
        </w:rPr>
      </w:pPr>
      <w:r w:rsidRPr="00B16659">
        <w:rPr>
          <w:rStyle w:val="Istaknuto"/>
          <w:rFonts w:ascii="Times New Roman" w:hAnsi="Times New Roman" w:cs="Times New Roman"/>
          <w:b/>
          <w:bCs/>
          <w:color w:val="000000" w:themeColor="text1"/>
          <w:sz w:val="28"/>
          <w:szCs w:val="28"/>
          <w:shd w:val="clear" w:color="auto" w:fill="FFFFFF"/>
        </w:rPr>
        <w:t>ŠIBENSKO</w:t>
      </w:r>
      <w:r w:rsidRPr="00B16659">
        <w:rPr>
          <w:rFonts w:ascii="Times New Roman" w:hAnsi="Times New Roman" w:cs="Times New Roman"/>
          <w:color w:val="000000" w:themeColor="text1"/>
          <w:sz w:val="28"/>
          <w:szCs w:val="28"/>
          <w:shd w:val="clear" w:color="auto" w:fill="FFFFFF"/>
        </w:rPr>
        <w:t>-</w:t>
      </w:r>
      <w:r w:rsidRPr="00B16659">
        <w:rPr>
          <w:rStyle w:val="Istaknuto"/>
          <w:rFonts w:ascii="Times New Roman" w:hAnsi="Times New Roman" w:cs="Times New Roman"/>
          <w:b/>
          <w:bCs/>
          <w:color w:val="000000" w:themeColor="text1"/>
          <w:sz w:val="28"/>
          <w:szCs w:val="28"/>
          <w:shd w:val="clear" w:color="auto" w:fill="FFFFFF"/>
        </w:rPr>
        <w:t>KNINSKA ŽUPANIJA</w:t>
      </w:r>
    </w:p>
    <w:p w14:paraId="372B67F4" w14:textId="77777777" w:rsidR="003A1208" w:rsidRPr="00B16659" w:rsidRDefault="003A1208" w:rsidP="003A1208">
      <w:pPr>
        <w:spacing w:after="0"/>
        <w:jc w:val="center"/>
        <w:rPr>
          <w:rStyle w:val="Istaknuto"/>
          <w:rFonts w:ascii="Times New Roman" w:hAnsi="Times New Roman" w:cs="Times New Roman"/>
          <w:b/>
          <w:bCs/>
          <w:i w:val="0"/>
          <w:iCs w:val="0"/>
          <w:color w:val="000000" w:themeColor="text1"/>
          <w:sz w:val="28"/>
          <w:szCs w:val="28"/>
          <w:shd w:val="clear" w:color="auto" w:fill="FFFFFF"/>
        </w:rPr>
      </w:pPr>
      <w:r w:rsidRPr="00B16659">
        <w:rPr>
          <w:rStyle w:val="Istaknuto"/>
          <w:rFonts w:ascii="Times New Roman" w:hAnsi="Times New Roman" w:cs="Times New Roman"/>
          <w:b/>
          <w:bCs/>
          <w:color w:val="000000" w:themeColor="text1"/>
          <w:sz w:val="28"/>
          <w:szCs w:val="28"/>
          <w:shd w:val="clear" w:color="auto" w:fill="FFFFFF"/>
        </w:rPr>
        <w:t>OPĆINA KISTANJE</w:t>
      </w:r>
    </w:p>
    <w:p w14:paraId="173FCA05" w14:textId="77777777" w:rsidR="00D51CB0" w:rsidRPr="00B16659" w:rsidRDefault="00D51CB0" w:rsidP="00D51CB0">
      <w:pPr>
        <w:jc w:val="center"/>
        <w:rPr>
          <w:rFonts w:ascii="Times New Roman" w:hAnsi="Times New Roman" w:cs="Times New Roman"/>
          <w:sz w:val="28"/>
          <w:szCs w:val="28"/>
        </w:rPr>
      </w:pPr>
    </w:p>
    <w:p w14:paraId="0535D525" w14:textId="77777777" w:rsidR="00D51CB0" w:rsidRPr="00B16659" w:rsidRDefault="00D51CB0" w:rsidP="00D51CB0">
      <w:pPr>
        <w:jc w:val="center"/>
        <w:rPr>
          <w:rFonts w:ascii="Times New Roman" w:hAnsi="Times New Roman" w:cs="Times New Roman"/>
          <w:sz w:val="28"/>
          <w:szCs w:val="28"/>
        </w:rPr>
      </w:pPr>
    </w:p>
    <w:p w14:paraId="7D3EB02C" w14:textId="77777777" w:rsidR="00D51CB0" w:rsidRPr="00B16659" w:rsidRDefault="00D51CB0" w:rsidP="00D51CB0">
      <w:pPr>
        <w:jc w:val="center"/>
        <w:rPr>
          <w:rFonts w:ascii="Times New Roman" w:hAnsi="Times New Roman" w:cs="Times New Roman"/>
          <w:sz w:val="28"/>
          <w:szCs w:val="28"/>
        </w:rPr>
      </w:pPr>
    </w:p>
    <w:p w14:paraId="68F98FFA" w14:textId="77777777" w:rsidR="00D51CB0" w:rsidRPr="00B16659" w:rsidRDefault="00D51CB0" w:rsidP="00D51CB0">
      <w:pPr>
        <w:jc w:val="center"/>
        <w:rPr>
          <w:rFonts w:ascii="Times New Roman" w:hAnsi="Times New Roman" w:cs="Times New Roman"/>
          <w:b/>
          <w:sz w:val="32"/>
          <w:szCs w:val="32"/>
        </w:rPr>
      </w:pPr>
    </w:p>
    <w:p w14:paraId="49155DBC" w14:textId="77777777" w:rsidR="00852B49" w:rsidRPr="00B16659" w:rsidRDefault="00852B49" w:rsidP="00852B49">
      <w:pPr>
        <w:jc w:val="center"/>
        <w:rPr>
          <w:rFonts w:ascii="Times New Roman" w:hAnsi="Times New Roman" w:cs="Times New Roman"/>
          <w:b/>
          <w:sz w:val="32"/>
          <w:szCs w:val="32"/>
        </w:rPr>
      </w:pPr>
      <w:r w:rsidRPr="00B16659">
        <w:rPr>
          <w:rFonts w:ascii="Times New Roman" w:hAnsi="Times New Roman" w:cs="Times New Roman"/>
          <w:b/>
          <w:sz w:val="32"/>
          <w:szCs w:val="32"/>
        </w:rPr>
        <w:t>UPUTE ZA PRIJAVITELJE</w:t>
      </w:r>
    </w:p>
    <w:p w14:paraId="53B9CF0F" w14:textId="77777777" w:rsidR="00D51CB0" w:rsidRPr="00B16659" w:rsidRDefault="00D51CB0" w:rsidP="00D51CB0">
      <w:pPr>
        <w:jc w:val="center"/>
        <w:rPr>
          <w:rFonts w:ascii="Times New Roman" w:hAnsi="Times New Roman" w:cs="Times New Roman"/>
          <w:sz w:val="28"/>
          <w:szCs w:val="28"/>
        </w:rPr>
      </w:pPr>
    </w:p>
    <w:p w14:paraId="1A496385" w14:textId="77777777" w:rsidR="00D51CB0" w:rsidRPr="00B16659" w:rsidRDefault="00AD6856" w:rsidP="00D51CB0">
      <w:pPr>
        <w:jc w:val="center"/>
        <w:rPr>
          <w:rFonts w:ascii="Times New Roman" w:hAnsi="Times New Roman" w:cs="Times New Roman"/>
          <w:sz w:val="24"/>
          <w:szCs w:val="24"/>
        </w:rPr>
      </w:pPr>
      <w:r w:rsidRPr="00B16659">
        <w:rPr>
          <w:rFonts w:ascii="Times New Roman" w:hAnsi="Times New Roman" w:cs="Times New Roman"/>
          <w:sz w:val="24"/>
          <w:szCs w:val="24"/>
        </w:rPr>
        <w:t>NA</w:t>
      </w:r>
    </w:p>
    <w:p w14:paraId="27B7DDA2" w14:textId="77777777" w:rsidR="00B1050A" w:rsidRDefault="009330D5" w:rsidP="009330D5">
      <w:pPr>
        <w:shd w:val="clear" w:color="auto" w:fill="FAFAFA"/>
        <w:spacing w:after="0" w:line="240" w:lineRule="auto"/>
        <w:jc w:val="center"/>
        <w:textAlignment w:val="baseline"/>
        <w:rPr>
          <w:rFonts w:ascii="Times New Roman" w:eastAsia="Times New Roman" w:hAnsi="Times New Roman" w:cs="Times New Roman"/>
          <w:bCs/>
          <w:color w:val="000000" w:themeColor="text1"/>
          <w:sz w:val="24"/>
          <w:szCs w:val="24"/>
          <w:bdr w:val="none" w:sz="0" w:space="0" w:color="auto" w:frame="1"/>
          <w:lang w:eastAsia="hr-HR"/>
        </w:rPr>
      </w:pPr>
      <w:r w:rsidRPr="009330D5">
        <w:rPr>
          <w:rFonts w:ascii="Times New Roman" w:eastAsia="Times New Roman" w:hAnsi="Times New Roman" w:cs="Times New Roman"/>
          <w:bCs/>
          <w:color w:val="000000" w:themeColor="text1"/>
          <w:sz w:val="24"/>
          <w:szCs w:val="24"/>
          <w:bdr w:val="none" w:sz="0" w:space="0" w:color="auto" w:frame="1"/>
          <w:lang w:eastAsia="hr-HR"/>
        </w:rPr>
        <w:t>JAVNI  POZIV</w:t>
      </w:r>
      <w:r>
        <w:rPr>
          <w:rFonts w:ascii="Times New Roman" w:eastAsia="Times New Roman" w:hAnsi="Times New Roman" w:cs="Times New Roman"/>
          <w:color w:val="000000" w:themeColor="text1"/>
          <w:sz w:val="24"/>
          <w:szCs w:val="24"/>
          <w:lang w:eastAsia="hr-HR"/>
        </w:rPr>
        <w:t xml:space="preserve"> </w:t>
      </w:r>
      <w:r w:rsidRPr="009330D5">
        <w:rPr>
          <w:rFonts w:ascii="Times New Roman" w:eastAsia="Times New Roman" w:hAnsi="Times New Roman" w:cs="Times New Roman"/>
          <w:bCs/>
          <w:color w:val="000000" w:themeColor="text1"/>
          <w:sz w:val="24"/>
          <w:szCs w:val="24"/>
          <w:bdr w:val="none" w:sz="0" w:space="0" w:color="auto" w:frame="1"/>
          <w:lang w:eastAsia="hr-HR"/>
        </w:rPr>
        <w:t xml:space="preserve">ZA FINANCIRANJE PROGRAMA/PROJEKATA JAVNIH </w:t>
      </w:r>
    </w:p>
    <w:p w14:paraId="0C7B9C78" w14:textId="20F8B624" w:rsidR="009330D5" w:rsidRDefault="009330D5" w:rsidP="009330D5">
      <w:pPr>
        <w:shd w:val="clear" w:color="auto" w:fill="FAFAFA"/>
        <w:spacing w:after="0" w:line="240" w:lineRule="auto"/>
        <w:jc w:val="center"/>
        <w:textAlignment w:val="baseline"/>
        <w:rPr>
          <w:rFonts w:ascii="Times New Roman" w:eastAsia="Times New Roman" w:hAnsi="Times New Roman" w:cs="Times New Roman"/>
          <w:bCs/>
          <w:color w:val="000000" w:themeColor="text1"/>
          <w:sz w:val="24"/>
          <w:szCs w:val="24"/>
          <w:bdr w:val="none" w:sz="0" w:space="0" w:color="auto" w:frame="1"/>
          <w:lang w:eastAsia="hr-HR"/>
        </w:rPr>
      </w:pPr>
      <w:r w:rsidRPr="009330D5">
        <w:rPr>
          <w:rFonts w:ascii="Times New Roman" w:eastAsia="Times New Roman" w:hAnsi="Times New Roman" w:cs="Times New Roman"/>
          <w:bCs/>
          <w:color w:val="000000" w:themeColor="text1"/>
          <w:sz w:val="24"/>
          <w:szCs w:val="24"/>
          <w:bdr w:val="none" w:sz="0" w:space="0" w:color="auto" w:frame="1"/>
          <w:lang w:eastAsia="hr-HR"/>
        </w:rPr>
        <w:t>POTREBA UDRUGA</w:t>
      </w:r>
      <w:r>
        <w:rPr>
          <w:rFonts w:ascii="Times New Roman" w:eastAsia="Times New Roman" w:hAnsi="Times New Roman" w:cs="Times New Roman"/>
          <w:color w:val="000000" w:themeColor="text1"/>
          <w:sz w:val="24"/>
          <w:szCs w:val="24"/>
          <w:lang w:eastAsia="hr-HR"/>
        </w:rPr>
        <w:t xml:space="preserve"> </w:t>
      </w:r>
      <w:r w:rsidRPr="009330D5">
        <w:rPr>
          <w:rFonts w:ascii="Times New Roman" w:eastAsia="Times New Roman" w:hAnsi="Times New Roman" w:cs="Times New Roman"/>
          <w:bCs/>
          <w:color w:val="000000" w:themeColor="text1"/>
          <w:sz w:val="24"/>
          <w:szCs w:val="24"/>
          <w:bdr w:val="none" w:sz="0" w:space="0" w:color="auto" w:frame="1"/>
          <w:lang w:eastAsia="hr-HR"/>
        </w:rPr>
        <w:t>CIVILNOG DRUŠTVA OPĆINE KISTANJE  ZA 202</w:t>
      </w:r>
      <w:r w:rsidR="00AB7030">
        <w:rPr>
          <w:rFonts w:ascii="Times New Roman" w:eastAsia="Times New Roman" w:hAnsi="Times New Roman" w:cs="Times New Roman"/>
          <w:bCs/>
          <w:color w:val="000000" w:themeColor="text1"/>
          <w:sz w:val="24"/>
          <w:szCs w:val="24"/>
          <w:bdr w:val="none" w:sz="0" w:space="0" w:color="auto" w:frame="1"/>
          <w:lang w:eastAsia="hr-HR"/>
        </w:rPr>
        <w:t>6</w:t>
      </w:r>
      <w:r w:rsidRPr="009330D5">
        <w:rPr>
          <w:rFonts w:ascii="Times New Roman" w:eastAsia="Times New Roman" w:hAnsi="Times New Roman" w:cs="Times New Roman"/>
          <w:bCs/>
          <w:color w:val="000000" w:themeColor="text1"/>
          <w:sz w:val="24"/>
          <w:szCs w:val="24"/>
          <w:bdr w:val="none" w:sz="0" w:space="0" w:color="auto" w:frame="1"/>
          <w:lang w:eastAsia="hr-HR"/>
        </w:rPr>
        <w:t>. GODINU</w:t>
      </w:r>
    </w:p>
    <w:p w14:paraId="457D1B70" w14:textId="77777777" w:rsidR="00B1050A" w:rsidRPr="009330D5" w:rsidRDefault="00B1050A" w:rsidP="009330D5">
      <w:pPr>
        <w:shd w:val="clear" w:color="auto" w:fill="FAFAFA"/>
        <w:spacing w:after="0" w:line="240" w:lineRule="auto"/>
        <w:jc w:val="center"/>
        <w:textAlignment w:val="baseline"/>
        <w:rPr>
          <w:rFonts w:ascii="Times New Roman" w:eastAsia="Times New Roman" w:hAnsi="Times New Roman" w:cs="Times New Roman"/>
          <w:color w:val="000000" w:themeColor="text1"/>
          <w:sz w:val="24"/>
          <w:szCs w:val="24"/>
          <w:lang w:eastAsia="hr-HR"/>
        </w:rPr>
      </w:pPr>
    </w:p>
    <w:p w14:paraId="7D2E4F14" w14:textId="251ABCF4" w:rsidR="00D51CB0" w:rsidRPr="00543C25" w:rsidRDefault="00543C25" w:rsidP="009330D5">
      <w:pPr>
        <w:jc w:val="center"/>
        <w:rPr>
          <w:rFonts w:ascii="Times New Roman" w:hAnsi="Times New Roman" w:cs="Times New Roman"/>
          <w:sz w:val="24"/>
          <w:szCs w:val="24"/>
        </w:rPr>
      </w:pPr>
      <w:r w:rsidRPr="00543C25">
        <w:rPr>
          <w:rFonts w:ascii="Times New Roman" w:hAnsi="Times New Roman" w:cs="Times New Roman"/>
          <w:sz w:val="24"/>
          <w:szCs w:val="24"/>
        </w:rPr>
        <w:t>ZA PODRUČJE KULTURE I DRUŠTVENIH DJELATNOSTI</w:t>
      </w:r>
    </w:p>
    <w:p w14:paraId="749CA7E6" w14:textId="77777777" w:rsidR="009330D5" w:rsidRPr="00B16659" w:rsidRDefault="009330D5" w:rsidP="00D51CB0">
      <w:pPr>
        <w:jc w:val="center"/>
        <w:rPr>
          <w:rFonts w:ascii="Times New Roman" w:hAnsi="Times New Roman" w:cs="Times New Roman"/>
          <w:sz w:val="28"/>
          <w:szCs w:val="28"/>
        </w:rPr>
      </w:pPr>
    </w:p>
    <w:p w14:paraId="38E229A7" w14:textId="77777777" w:rsidR="00D51CB0" w:rsidRPr="00B16659" w:rsidRDefault="00D51CB0" w:rsidP="00D51CB0">
      <w:pPr>
        <w:jc w:val="center"/>
        <w:rPr>
          <w:rFonts w:ascii="Times New Roman" w:hAnsi="Times New Roman" w:cs="Times New Roman"/>
          <w:sz w:val="28"/>
          <w:szCs w:val="28"/>
        </w:rPr>
      </w:pPr>
    </w:p>
    <w:p w14:paraId="5764B253" w14:textId="77777777" w:rsidR="00D51CB0" w:rsidRPr="00B16659" w:rsidRDefault="00D51CB0" w:rsidP="00D51CB0">
      <w:pPr>
        <w:jc w:val="center"/>
        <w:rPr>
          <w:rFonts w:ascii="Times New Roman" w:hAnsi="Times New Roman" w:cs="Times New Roman"/>
          <w:sz w:val="28"/>
          <w:szCs w:val="28"/>
        </w:rPr>
      </w:pPr>
    </w:p>
    <w:p w14:paraId="4D19FF01" w14:textId="77777777" w:rsidR="00D51CB0" w:rsidRPr="00B16659" w:rsidRDefault="00D51CB0" w:rsidP="00D51CB0">
      <w:pPr>
        <w:jc w:val="center"/>
        <w:rPr>
          <w:rFonts w:ascii="Times New Roman" w:hAnsi="Times New Roman" w:cs="Times New Roman"/>
          <w:sz w:val="28"/>
          <w:szCs w:val="28"/>
        </w:rPr>
      </w:pPr>
    </w:p>
    <w:p w14:paraId="7958B5EE" w14:textId="77777777" w:rsidR="00D51CB0" w:rsidRPr="00B16659" w:rsidRDefault="00D51CB0" w:rsidP="00D51CB0">
      <w:pPr>
        <w:jc w:val="center"/>
        <w:rPr>
          <w:rFonts w:ascii="Times New Roman" w:hAnsi="Times New Roman" w:cs="Times New Roman"/>
          <w:sz w:val="28"/>
          <w:szCs w:val="28"/>
        </w:rPr>
      </w:pPr>
    </w:p>
    <w:p w14:paraId="5B48733B" w14:textId="77777777" w:rsidR="00D51CB0" w:rsidRPr="00B16659" w:rsidRDefault="00D51CB0" w:rsidP="00D51CB0">
      <w:pPr>
        <w:jc w:val="center"/>
        <w:rPr>
          <w:rFonts w:ascii="Times New Roman" w:hAnsi="Times New Roman" w:cs="Times New Roman"/>
          <w:sz w:val="28"/>
          <w:szCs w:val="28"/>
        </w:rPr>
      </w:pPr>
    </w:p>
    <w:p w14:paraId="05797D5F" w14:textId="77777777" w:rsidR="00D51CB0" w:rsidRPr="00B16659" w:rsidRDefault="00D51CB0" w:rsidP="00D51CB0">
      <w:pPr>
        <w:jc w:val="center"/>
        <w:rPr>
          <w:rFonts w:ascii="Times New Roman" w:hAnsi="Times New Roman" w:cs="Times New Roman"/>
          <w:sz w:val="28"/>
          <w:szCs w:val="28"/>
        </w:rPr>
      </w:pPr>
    </w:p>
    <w:p w14:paraId="20CB5E4F" w14:textId="77777777" w:rsidR="00D51CB0" w:rsidRPr="00B16659" w:rsidRDefault="00D51CB0" w:rsidP="00D51CB0">
      <w:pPr>
        <w:jc w:val="center"/>
        <w:rPr>
          <w:rFonts w:ascii="Times New Roman" w:hAnsi="Times New Roman" w:cs="Times New Roman"/>
          <w:sz w:val="28"/>
          <w:szCs w:val="28"/>
        </w:rPr>
      </w:pPr>
    </w:p>
    <w:p w14:paraId="34EDCA67" w14:textId="77777777" w:rsidR="00852B49" w:rsidRPr="00B16659" w:rsidRDefault="00852B49" w:rsidP="00D51CB0">
      <w:pPr>
        <w:jc w:val="center"/>
        <w:rPr>
          <w:rFonts w:ascii="Times New Roman" w:hAnsi="Times New Roman" w:cs="Times New Roman"/>
          <w:sz w:val="28"/>
          <w:szCs w:val="28"/>
        </w:rPr>
      </w:pPr>
    </w:p>
    <w:p w14:paraId="217A92C2" w14:textId="498C2877" w:rsidR="00D51CB0" w:rsidRPr="00B16659" w:rsidRDefault="00D51CB0" w:rsidP="00D51CB0">
      <w:pPr>
        <w:jc w:val="center"/>
        <w:rPr>
          <w:rFonts w:ascii="Times New Roman" w:hAnsi="Times New Roman" w:cs="Times New Roman"/>
          <w:sz w:val="28"/>
          <w:szCs w:val="28"/>
        </w:rPr>
      </w:pPr>
      <w:r w:rsidRPr="00B16659">
        <w:rPr>
          <w:rFonts w:ascii="Times New Roman" w:hAnsi="Times New Roman" w:cs="Times New Roman"/>
          <w:sz w:val="28"/>
          <w:szCs w:val="28"/>
        </w:rPr>
        <w:t xml:space="preserve">Datum objave natječaja: </w:t>
      </w:r>
      <w:r w:rsidR="009058DE">
        <w:rPr>
          <w:rFonts w:ascii="Times New Roman" w:hAnsi="Times New Roman" w:cs="Times New Roman"/>
          <w:sz w:val="28"/>
          <w:szCs w:val="28"/>
        </w:rPr>
        <w:t>0</w:t>
      </w:r>
      <w:r w:rsidR="00784268">
        <w:rPr>
          <w:rFonts w:ascii="Times New Roman" w:hAnsi="Times New Roman" w:cs="Times New Roman"/>
          <w:sz w:val="28"/>
          <w:szCs w:val="28"/>
        </w:rPr>
        <w:t>3</w:t>
      </w:r>
      <w:r w:rsidR="00C11EED" w:rsidRPr="00D935CA">
        <w:rPr>
          <w:rFonts w:ascii="Times New Roman" w:hAnsi="Times New Roman" w:cs="Times New Roman"/>
          <w:sz w:val="28"/>
          <w:szCs w:val="28"/>
        </w:rPr>
        <w:t>.</w:t>
      </w:r>
      <w:r w:rsidR="009058DE">
        <w:rPr>
          <w:rFonts w:ascii="Times New Roman" w:hAnsi="Times New Roman" w:cs="Times New Roman"/>
          <w:sz w:val="28"/>
          <w:szCs w:val="28"/>
        </w:rPr>
        <w:t xml:space="preserve">veljača </w:t>
      </w:r>
      <w:r w:rsidRPr="00B16659">
        <w:rPr>
          <w:rFonts w:ascii="Times New Roman" w:hAnsi="Times New Roman" w:cs="Times New Roman"/>
          <w:sz w:val="28"/>
          <w:szCs w:val="28"/>
        </w:rPr>
        <w:t>202</w:t>
      </w:r>
      <w:r w:rsidR="00AB7030">
        <w:rPr>
          <w:rFonts w:ascii="Times New Roman" w:hAnsi="Times New Roman" w:cs="Times New Roman"/>
          <w:sz w:val="28"/>
          <w:szCs w:val="28"/>
        </w:rPr>
        <w:t>6</w:t>
      </w:r>
      <w:r w:rsidRPr="00B16659">
        <w:rPr>
          <w:rFonts w:ascii="Times New Roman" w:hAnsi="Times New Roman" w:cs="Times New Roman"/>
          <w:sz w:val="28"/>
          <w:szCs w:val="28"/>
        </w:rPr>
        <w:t>.</w:t>
      </w:r>
      <w:r w:rsidR="00C11EED">
        <w:rPr>
          <w:rFonts w:ascii="Times New Roman" w:hAnsi="Times New Roman" w:cs="Times New Roman"/>
          <w:sz w:val="28"/>
          <w:szCs w:val="28"/>
        </w:rPr>
        <w:t>g.</w:t>
      </w:r>
    </w:p>
    <w:p w14:paraId="765CDEEF" w14:textId="150190DC" w:rsidR="005C7C9E" w:rsidRPr="00B16659" w:rsidRDefault="00D51CB0" w:rsidP="00D51CB0">
      <w:pPr>
        <w:jc w:val="center"/>
        <w:rPr>
          <w:rFonts w:ascii="Times New Roman" w:hAnsi="Times New Roman" w:cs="Times New Roman"/>
          <w:sz w:val="28"/>
          <w:szCs w:val="28"/>
        </w:rPr>
      </w:pPr>
      <w:r w:rsidRPr="00B16659">
        <w:rPr>
          <w:rFonts w:ascii="Times New Roman" w:hAnsi="Times New Roman" w:cs="Times New Roman"/>
          <w:sz w:val="28"/>
          <w:szCs w:val="28"/>
        </w:rPr>
        <w:t xml:space="preserve">Rok za dostavu prijava: </w:t>
      </w:r>
      <w:r w:rsidR="009058DE">
        <w:rPr>
          <w:rFonts w:ascii="Times New Roman" w:hAnsi="Times New Roman" w:cs="Times New Roman"/>
          <w:sz w:val="28"/>
          <w:szCs w:val="28"/>
        </w:rPr>
        <w:t>0</w:t>
      </w:r>
      <w:r w:rsidR="00784268">
        <w:rPr>
          <w:rFonts w:ascii="Times New Roman" w:hAnsi="Times New Roman" w:cs="Times New Roman"/>
          <w:sz w:val="28"/>
          <w:szCs w:val="28"/>
        </w:rPr>
        <w:t>4</w:t>
      </w:r>
      <w:r w:rsidR="00C11EED">
        <w:rPr>
          <w:rFonts w:ascii="Times New Roman" w:hAnsi="Times New Roman" w:cs="Times New Roman"/>
          <w:sz w:val="28"/>
          <w:szCs w:val="28"/>
        </w:rPr>
        <w:t>.</w:t>
      </w:r>
      <w:r w:rsidR="00222FDB">
        <w:rPr>
          <w:rFonts w:ascii="Times New Roman" w:hAnsi="Times New Roman" w:cs="Times New Roman"/>
          <w:sz w:val="28"/>
          <w:szCs w:val="28"/>
        </w:rPr>
        <w:t xml:space="preserve"> </w:t>
      </w:r>
      <w:r w:rsidR="009058DE">
        <w:rPr>
          <w:rFonts w:ascii="Times New Roman" w:hAnsi="Times New Roman" w:cs="Times New Roman"/>
          <w:sz w:val="28"/>
          <w:szCs w:val="28"/>
        </w:rPr>
        <w:t xml:space="preserve">ožujak </w:t>
      </w:r>
      <w:r w:rsidRPr="00B16659">
        <w:rPr>
          <w:rFonts w:ascii="Times New Roman" w:hAnsi="Times New Roman" w:cs="Times New Roman"/>
          <w:sz w:val="28"/>
          <w:szCs w:val="28"/>
        </w:rPr>
        <w:t>202</w:t>
      </w:r>
      <w:r w:rsidR="00AB7030">
        <w:rPr>
          <w:rFonts w:ascii="Times New Roman" w:hAnsi="Times New Roman" w:cs="Times New Roman"/>
          <w:sz w:val="28"/>
          <w:szCs w:val="28"/>
        </w:rPr>
        <w:t>6</w:t>
      </w:r>
      <w:r w:rsidRPr="00B16659">
        <w:rPr>
          <w:rFonts w:ascii="Times New Roman" w:hAnsi="Times New Roman" w:cs="Times New Roman"/>
          <w:sz w:val="28"/>
          <w:szCs w:val="28"/>
        </w:rPr>
        <w:t>.</w:t>
      </w:r>
      <w:r w:rsidR="00C11EED">
        <w:rPr>
          <w:rFonts w:ascii="Times New Roman" w:hAnsi="Times New Roman" w:cs="Times New Roman"/>
          <w:sz w:val="28"/>
          <w:szCs w:val="28"/>
        </w:rPr>
        <w:t>g.</w:t>
      </w:r>
    </w:p>
    <w:p w14:paraId="63E17B72" w14:textId="77777777" w:rsidR="00D51CB0" w:rsidRDefault="00D51CB0" w:rsidP="00D51CB0">
      <w:pPr>
        <w:jc w:val="center"/>
        <w:rPr>
          <w:color w:val="FF0000"/>
        </w:rPr>
      </w:pPr>
    </w:p>
    <w:p w14:paraId="5C49B1BC" w14:textId="77777777" w:rsidR="00B16659" w:rsidRPr="00E430D0" w:rsidRDefault="00B16659" w:rsidP="00D51CB0">
      <w:pPr>
        <w:jc w:val="center"/>
        <w:rPr>
          <w:color w:val="FF0000"/>
        </w:rPr>
      </w:pPr>
    </w:p>
    <w:sdt>
      <w:sdtPr>
        <w:rPr>
          <w:rFonts w:asciiTheme="minorHAnsi" w:eastAsiaTheme="minorHAnsi" w:hAnsiTheme="minorHAnsi" w:cstheme="minorBidi"/>
          <w:color w:val="auto"/>
          <w:sz w:val="22"/>
          <w:szCs w:val="22"/>
          <w:lang w:eastAsia="en-US"/>
        </w:rPr>
        <w:id w:val="524523160"/>
        <w:docPartObj>
          <w:docPartGallery w:val="Table of Contents"/>
          <w:docPartUnique/>
        </w:docPartObj>
      </w:sdtPr>
      <w:sdtEndPr>
        <w:rPr>
          <w:b/>
          <w:bCs/>
        </w:rPr>
      </w:sdtEndPr>
      <w:sdtContent>
        <w:p w14:paraId="3BA5EF56" w14:textId="65D0DC1D" w:rsidR="0068358A" w:rsidRPr="0068358A" w:rsidRDefault="0068358A" w:rsidP="0068358A">
          <w:pPr>
            <w:pStyle w:val="TOCNaslov"/>
            <w:numPr>
              <w:ilvl w:val="0"/>
              <w:numId w:val="0"/>
            </w:numPr>
            <w:rPr>
              <w:rFonts w:ascii="Times New Roman" w:hAnsi="Times New Roman" w:cs="Times New Roman"/>
              <w:color w:val="auto"/>
              <w:sz w:val="24"/>
              <w:szCs w:val="24"/>
            </w:rPr>
          </w:pPr>
          <w:r w:rsidRPr="0068358A">
            <w:rPr>
              <w:rFonts w:ascii="Times New Roman" w:hAnsi="Times New Roman" w:cs="Times New Roman"/>
              <w:color w:val="auto"/>
              <w:sz w:val="24"/>
              <w:szCs w:val="24"/>
            </w:rPr>
            <w:t>SADRŽAJ</w:t>
          </w:r>
        </w:p>
        <w:p w14:paraId="0F391E49" w14:textId="3D46696E" w:rsidR="0068358A" w:rsidRPr="0068358A" w:rsidRDefault="0068358A">
          <w:pPr>
            <w:pStyle w:val="Sadraj1"/>
            <w:tabs>
              <w:tab w:val="left" w:pos="440"/>
              <w:tab w:val="right" w:leader="dot" w:pos="9062"/>
            </w:tabs>
            <w:rPr>
              <w:rFonts w:ascii="Times New Roman" w:eastAsiaTheme="minorEastAsia" w:hAnsi="Times New Roman" w:cs="Times New Roman"/>
              <w:noProof/>
              <w:sz w:val="24"/>
              <w:szCs w:val="24"/>
              <w:lang w:eastAsia="hr-HR"/>
            </w:rPr>
          </w:pPr>
          <w:r w:rsidRPr="0068358A">
            <w:rPr>
              <w:rFonts w:ascii="Times New Roman" w:hAnsi="Times New Roman" w:cs="Times New Roman"/>
              <w:sz w:val="24"/>
              <w:szCs w:val="24"/>
            </w:rPr>
            <w:fldChar w:fldCharType="begin"/>
          </w:r>
          <w:r w:rsidRPr="0068358A">
            <w:rPr>
              <w:rFonts w:ascii="Times New Roman" w:hAnsi="Times New Roman" w:cs="Times New Roman"/>
              <w:sz w:val="24"/>
              <w:szCs w:val="24"/>
            </w:rPr>
            <w:instrText xml:space="preserve"> TOC \o "1-3" \h \z \u </w:instrText>
          </w:r>
          <w:r w:rsidRPr="0068358A">
            <w:rPr>
              <w:rFonts w:ascii="Times New Roman" w:hAnsi="Times New Roman" w:cs="Times New Roman"/>
              <w:sz w:val="24"/>
              <w:szCs w:val="24"/>
            </w:rPr>
            <w:fldChar w:fldCharType="separate"/>
          </w:r>
          <w:hyperlink w:anchor="_Toc220396715" w:history="1">
            <w:r w:rsidRPr="0068358A">
              <w:rPr>
                <w:rStyle w:val="Hiperveza"/>
                <w:rFonts w:ascii="Times New Roman" w:hAnsi="Times New Roman" w:cs="Times New Roman"/>
                <w:noProof/>
                <w:sz w:val="24"/>
                <w:szCs w:val="24"/>
              </w:rPr>
              <w:t>1.</w:t>
            </w:r>
            <w:r w:rsidRPr="0068358A">
              <w:rPr>
                <w:rFonts w:ascii="Times New Roman" w:eastAsiaTheme="minorEastAsia" w:hAnsi="Times New Roman" w:cs="Times New Roman"/>
                <w:noProof/>
                <w:sz w:val="24"/>
                <w:szCs w:val="24"/>
                <w:lang w:eastAsia="hr-HR"/>
              </w:rPr>
              <w:tab/>
            </w:r>
            <w:r w:rsidRPr="0068358A">
              <w:rPr>
                <w:rStyle w:val="Hiperveza"/>
                <w:rFonts w:ascii="Times New Roman" w:hAnsi="Times New Roman" w:cs="Times New Roman"/>
                <w:b/>
                <w:noProof/>
                <w:sz w:val="24"/>
                <w:szCs w:val="24"/>
              </w:rPr>
              <w:t>JAVNI  POZIV ZA FINANCIRANJE PROGRAMA/PROJEKATA JAVNIH POTREBA UDRUGA CIVILNOG DRUŠTVA OPĆINE KISTANJE  ZA 2026. GODINU</w:t>
            </w:r>
            <w:r w:rsidRPr="0068358A">
              <w:rPr>
                <w:rFonts w:ascii="Times New Roman" w:hAnsi="Times New Roman" w:cs="Times New Roman"/>
                <w:noProof/>
                <w:webHidden/>
                <w:sz w:val="24"/>
                <w:szCs w:val="24"/>
              </w:rPr>
              <w:tab/>
            </w:r>
            <w:r w:rsidRPr="0068358A">
              <w:rPr>
                <w:rFonts w:ascii="Times New Roman" w:hAnsi="Times New Roman" w:cs="Times New Roman"/>
                <w:noProof/>
                <w:webHidden/>
                <w:sz w:val="24"/>
                <w:szCs w:val="24"/>
              </w:rPr>
              <w:fldChar w:fldCharType="begin"/>
            </w:r>
            <w:r w:rsidRPr="0068358A">
              <w:rPr>
                <w:rFonts w:ascii="Times New Roman" w:hAnsi="Times New Roman" w:cs="Times New Roman"/>
                <w:noProof/>
                <w:webHidden/>
                <w:sz w:val="24"/>
                <w:szCs w:val="24"/>
              </w:rPr>
              <w:instrText xml:space="preserve"> PAGEREF _Toc220396715 \h </w:instrText>
            </w:r>
            <w:r w:rsidRPr="0068358A">
              <w:rPr>
                <w:rFonts w:ascii="Times New Roman" w:hAnsi="Times New Roman" w:cs="Times New Roman"/>
                <w:noProof/>
                <w:webHidden/>
                <w:sz w:val="24"/>
                <w:szCs w:val="24"/>
              </w:rPr>
            </w:r>
            <w:r w:rsidRPr="0068358A">
              <w:rPr>
                <w:rFonts w:ascii="Times New Roman" w:hAnsi="Times New Roman" w:cs="Times New Roman"/>
                <w:noProof/>
                <w:webHidden/>
                <w:sz w:val="24"/>
                <w:szCs w:val="24"/>
              </w:rPr>
              <w:fldChar w:fldCharType="separate"/>
            </w:r>
            <w:r w:rsidRPr="0068358A">
              <w:rPr>
                <w:rFonts w:ascii="Times New Roman" w:hAnsi="Times New Roman" w:cs="Times New Roman"/>
                <w:noProof/>
                <w:webHidden/>
                <w:sz w:val="24"/>
                <w:szCs w:val="24"/>
              </w:rPr>
              <w:t>3</w:t>
            </w:r>
            <w:r w:rsidRPr="0068358A">
              <w:rPr>
                <w:rFonts w:ascii="Times New Roman" w:hAnsi="Times New Roman" w:cs="Times New Roman"/>
                <w:noProof/>
                <w:webHidden/>
                <w:sz w:val="24"/>
                <w:szCs w:val="24"/>
              </w:rPr>
              <w:fldChar w:fldCharType="end"/>
            </w:r>
          </w:hyperlink>
        </w:p>
        <w:p w14:paraId="1D4B880D" w14:textId="4F690655" w:rsidR="0068358A" w:rsidRPr="0068358A" w:rsidRDefault="00895121">
          <w:pPr>
            <w:pStyle w:val="Sadraj2"/>
            <w:rPr>
              <w:rFonts w:ascii="Times New Roman" w:eastAsiaTheme="minorEastAsia" w:hAnsi="Times New Roman" w:cs="Times New Roman"/>
              <w:noProof/>
              <w:sz w:val="24"/>
              <w:szCs w:val="24"/>
              <w:lang w:eastAsia="hr-HR"/>
            </w:rPr>
          </w:pPr>
          <w:hyperlink w:anchor="_Toc220396716" w:history="1">
            <w:r w:rsidR="0068358A" w:rsidRPr="0068358A">
              <w:rPr>
                <w:rStyle w:val="Hiperveza"/>
                <w:rFonts w:ascii="Times New Roman" w:hAnsi="Times New Roman" w:cs="Times New Roman"/>
                <w:noProof/>
                <w:sz w:val="24"/>
                <w:szCs w:val="24"/>
              </w:rPr>
              <w:t>1.1.</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Opis problema čijim se rješavanjem želi doprinijeti ovim Javnim pozivom-potrebe udruga civilnog društva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_Toc220396716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3</w:t>
            </w:r>
            <w:r w:rsidR="0068358A" w:rsidRPr="0068358A">
              <w:rPr>
                <w:rFonts w:ascii="Times New Roman" w:hAnsi="Times New Roman" w:cs="Times New Roman"/>
                <w:noProof/>
                <w:webHidden/>
                <w:sz w:val="24"/>
                <w:szCs w:val="24"/>
              </w:rPr>
              <w:fldChar w:fldCharType="end"/>
            </w:r>
          </w:hyperlink>
        </w:p>
        <w:p w14:paraId="75AF10AB" w14:textId="04883A08" w:rsidR="0068358A" w:rsidRPr="0068358A" w:rsidRDefault="00895121">
          <w:pPr>
            <w:pStyle w:val="Sadraj2"/>
            <w:rPr>
              <w:rFonts w:ascii="Times New Roman" w:eastAsiaTheme="minorEastAsia" w:hAnsi="Times New Roman" w:cs="Times New Roman"/>
              <w:noProof/>
              <w:sz w:val="24"/>
              <w:szCs w:val="24"/>
              <w:lang w:eastAsia="hr-HR"/>
            </w:rPr>
          </w:pPr>
          <w:hyperlink w:anchor="_Toc220396717" w:history="1">
            <w:r w:rsidR="0068358A" w:rsidRPr="0068358A">
              <w:rPr>
                <w:rStyle w:val="Hiperveza"/>
                <w:rFonts w:ascii="Times New Roman" w:hAnsi="Times New Roman" w:cs="Times New Roman"/>
                <w:noProof/>
                <w:sz w:val="24"/>
                <w:szCs w:val="24"/>
              </w:rPr>
              <w:t>1.2.</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 xml:space="preserve">Ciljevi </w:t>
            </w:r>
            <w:r w:rsidR="0068358A" w:rsidRPr="0068358A">
              <w:rPr>
                <w:rStyle w:val="Hiperveza"/>
                <w:rFonts w:ascii="Times New Roman" w:hAnsi="Times New Roman" w:cs="Times New Roman"/>
                <w:noProof/>
              </w:rPr>
              <w:t>poziva</w:t>
            </w:r>
            <w:r w:rsidR="0068358A" w:rsidRPr="0068358A">
              <w:rPr>
                <w:rStyle w:val="Hiperveza"/>
                <w:rFonts w:ascii="Times New Roman" w:hAnsi="Times New Roman" w:cs="Times New Roman"/>
                <w:noProof/>
                <w:sz w:val="24"/>
                <w:szCs w:val="24"/>
              </w:rPr>
              <w:t xml:space="preserve"> i prioriteti za dodjelu sredstava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_Toc220396717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4</w:t>
            </w:r>
            <w:r w:rsidR="0068358A" w:rsidRPr="0068358A">
              <w:rPr>
                <w:rFonts w:ascii="Times New Roman" w:hAnsi="Times New Roman" w:cs="Times New Roman"/>
                <w:noProof/>
                <w:webHidden/>
                <w:sz w:val="24"/>
                <w:szCs w:val="24"/>
              </w:rPr>
              <w:fldChar w:fldCharType="end"/>
            </w:r>
          </w:hyperlink>
        </w:p>
        <w:p w14:paraId="581F67EE" w14:textId="5845BE7B" w:rsidR="0068358A" w:rsidRPr="0068358A" w:rsidRDefault="00895121">
          <w:pPr>
            <w:pStyle w:val="Sadraj2"/>
            <w:rPr>
              <w:rFonts w:ascii="Times New Roman" w:eastAsiaTheme="minorEastAsia" w:hAnsi="Times New Roman" w:cs="Times New Roman"/>
              <w:noProof/>
              <w:sz w:val="24"/>
              <w:szCs w:val="24"/>
              <w:lang w:eastAsia="hr-HR"/>
            </w:rPr>
          </w:pPr>
          <w:hyperlink w:anchor="_Toc220396718" w:history="1">
            <w:r w:rsidR="0068358A" w:rsidRPr="0068358A">
              <w:rPr>
                <w:rStyle w:val="Hiperveza"/>
                <w:rFonts w:ascii="Times New Roman" w:hAnsi="Times New Roman" w:cs="Times New Roman"/>
                <w:noProof/>
                <w:sz w:val="24"/>
                <w:szCs w:val="24"/>
              </w:rPr>
              <w:t>1.3.</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Vrijednost javnog natječaja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_Toc220396718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4</w:t>
            </w:r>
            <w:r w:rsidR="0068358A" w:rsidRPr="0068358A">
              <w:rPr>
                <w:rFonts w:ascii="Times New Roman" w:hAnsi="Times New Roman" w:cs="Times New Roman"/>
                <w:noProof/>
                <w:webHidden/>
                <w:sz w:val="24"/>
                <w:szCs w:val="24"/>
              </w:rPr>
              <w:fldChar w:fldCharType="end"/>
            </w:r>
          </w:hyperlink>
        </w:p>
        <w:p w14:paraId="47E30062" w14:textId="291043E5" w:rsidR="0068358A" w:rsidRPr="0068358A" w:rsidRDefault="00895121">
          <w:pPr>
            <w:pStyle w:val="Sadraj1"/>
            <w:tabs>
              <w:tab w:val="left" w:pos="440"/>
              <w:tab w:val="right" w:leader="dot" w:pos="9062"/>
            </w:tabs>
            <w:rPr>
              <w:rFonts w:ascii="Times New Roman" w:eastAsiaTheme="minorEastAsia" w:hAnsi="Times New Roman" w:cs="Times New Roman"/>
              <w:noProof/>
              <w:sz w:val="24"/>
              <w:szCs w:val="24"/>
              <w:lang w:eastAsia="hr-HR"/>
            </w:rPr>
          </w:pPr>
          <w:hyperlink w:anchor="_Toc220396719" w:history="1">
            <w:r w:rsidR="0068358A" w:rsidRPr="0068358A">
              <w:rPr>
                <w:rStyle w:val="Hiperveza"/>
                <w:rFonts w:ascii="Times New Roman" w:hAnsi="Times New Roman" w:cs="Times New Roman"/>
                <w:noProof/>
                <w:sz w:val="24"/>
                <w:szCs w:val="24"/>
              </w:rPr>
              <w:t>2.</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b/>
                <w:noProof/>
                <w:sz w:val="24"/>
                <w:szCs w:val="24"/>
              </w:rPr>
              <w:t>FORMALNI UVJETI JAVNOG POZIVA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_Toc220396719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4</w:t>
            </w:r>
            <w:r w:rsidR="0068358A" w:rsidRPr="0068358A">
              <w:rPr>
                <w:rFonts w:ascii="Times New Roman" w:hAnsi="Times New Roman" w:cs="Times New Roman"/>
                <w:noProof/>
                <w:webHidden/>
                <w:sz w:val="24"/>
                <w:szCs w:val="24"/>
              </w:rPr>
              <w:fldChar w:fldCharType="end"/>
            </w:r>
          </w:hyperlink>
        </w:p>
        <w:p w14:paraId="6A929128" w14:textId="3E617211" w:rsidR="0068358A" w:rsidRPr="0068358A" w:rsidRDefault="00895121">
          <w:pPr>
            <w:pStyle w:val="Sadraj2"/>
            <w:rPr>
              <w:rFonts w:ascii="Times New Roman" w:eastAsiaTheme="minorEastAsia" w:hAnsi="Times New Roman" w:cs="Times New Roman"/>
              <w:noProof/>
              <w:sz w:val="24"/>
              <w:szCs w:val="24"/>
              <w:lang w:eastAsia="hr-HR"/>
            </w:rPr>
          </w:pPr>
          <w:hyperlink w:anchor="_Toc220396720" w:history="1">
            <w:r w:rsidR="0068358A" w:rsidRPr="0068358A">
              <w:rPr>
                <w:rStyle w:val="Hiperveza"/>
                <w:rFonts w:ascii="Times New Roman" w:hAnsi="Times New Roman" w:cs="Times New Roman"/>
                <w:noProof/>
                <w:sz w:val="24"/>
                <w:szCs w:val="24"/>
              </w:rPr>
              <w:t>2.1.</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Prihvatljivi prijavitelji</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_Toc220396720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4</w:t>
            </w:r>
            <w:r w:rsidR="0068358A" w:rsidRPr="0068358A">
              <w:rPr>
                <w:rFonts w:ascii="Times New Roman" w:hAnsi="Times New Roman" w:cs="Times New Roman"/>
                <w:noProof/>
                <w:webHidden/>
                <w:sz w:val="24"/>
                <w:szCs w:val="24"/>
              </w:rPr>
              <w:fldChar w:fldCharType="end"/>
            </w:r>
          </w:hyperlink>
        </w:p>
        <w:p w14:paraId="13D79868" w14:textId="5B5258C1" w:rsidR="0068358A" w:rsidRPr="0068358A" w:rsidRDefault="00895121">
          <w:pPr>
            <w:pStyle w:val="Sadraj2"/>
            <w:rPr>
              <w:rFonts w:ascii="Times New Roman" w:eastAsiaTheme="minorEastAsia" w:hAnsi="Times New Roman" w:cs="Times New Roman"/>
              <w:noProof/>
              <w:sz w:val="24"/>
              <w:szCs w:val="24"/>
              <w:lang w:eastAsia="hr-HR"/>
            </w:rPr>
          </w:pPr>
          <w:hyperlink w:anchor="_Toc220396721" w:history="1">
            <w:r w:rsidR="0068358A" w:rsidRPr="0068358A">
              <w:rPr>
                <w:rStyle w:val="Hiperveza"/>
                <w:rFonts w:ascii="Times New Roman" w:hAnsi="Times New Roman" w:cs="Times New Roman"/>
                <w:noProof/>
                <w:sz w:val="24"/>
                <w:szCs w:val="24"/>
              </w:rPr>
              <w:t>2.2.</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Prihvatljivi partneri</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_Toc220396721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5</w:t>
            </w:r>
            <w:r w:rsidR="0068358A" w:rsidRPr="0068358A">
              <w:rPr>
                <w:rFonts w:ascii="Times New Roman" w:hAnsi="Times New Roman" w:cs="Times New Roman"/>
                <w:noProof/>
                <w:webHidden/>
                <w:sz w:val="24"/>
                <w:szCs w:val="24"/>
              </w:rPr>
              <w:fldChar w:fldCharType="end"/>
            </w:r>
          </w:hyperlink>
        </w:p>
        <w:p w14:paraId="50FE7E56" w14:textId="2F8F8D08" w:rsidR="0068358A" w:rsidRPr="0068358A" w:rsidRDefault="00895121">
          <w:pPr>
            <w:pStyle w:val="Sadraj2"/>
            <w:rPr>
              <w:rFonts w:ascii="Times New Roman" w:eastAsiaTheme="minorEastAsia" w:hAnsi="Times New Roman" w:cs="Times New Roman"/>
              <w:noProof/>
              <w:sz w:val="24"/>
              <w:szCs w:val="24"/>
              <w:lang w:eastAsia="hr-HR"/>
            </w:rPr>
          </w:pPr>
          <w:hyperlink w:anchor="_Toc220396722" w:history="1">
            <w:r w:rsidR="0068358A" w:rsidRPr="0068358A">
              <w:rPr>
                <w:rStyle w:val="Hiperveza"/>
                <w:rFonts w:ascii="Times New Roman" w:hAnsi="Times New Roman" w:cs="Times New Roman"/>
                <w:noProof/>
                <w:sz w:val="24"/>
                <w:szCs w:val="24"/>
              </w:rPr>
              <w:t>2.3.</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Uvjeti provedbe prijavljenog programa i projekta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_Toc220396722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5</w:t>
            </w:r>
            <w:r w:rsidR="0068358A" w:rsidRPr="0068358A">
              <w:rPr>
                <w:rFonts w:ascii="Times New Roman" w:hAnsi="Times New Roman" w:cs="Times New Roman"/>
                <w:noProof/>
                <w:webHidden/>
                <w:sz w:val="24"/>
                <w:szCs w:val="24"/>
              </w:rPr>
              <w:fldChar w:fldCharType="end"/>
            </w:r>
          </w:hyperlink>
        </w:p>
        <w:p w14:paraId="4E4177B1" w14:textId="6A9C82A4" w:rsidR="0068358A" w:rsidRPr="0068358A" w:rsidRDefault="00895121">
          <w:pPr>
            <w:pStyle w:val="Sadraj2"/>
            <w:rPr>
              <w:rFonts w:ascii="Times New Roman" w:eastAsiaTheme="minorEastAsia" w:hAnsi="Times New Roman" w:cs="Times New Roman"/>
              <w:noProof/>
              <w:sz w:val="24"/>
              <w:szCs w:val="24"/>
              <w:lang w:eastAsia="hr-HR"/>
            </w:rPr>
          </w:pPr>
          <w:hyperlink w:anchor="_Toc220396723" w:history="1">
            <w:r w:rsidR="0068358A" w:rsidRPr="0068358A">
              <w:rPr>
                <w:rStyle w:val="Hiperveza"/>
                <w:rFonts w:ascii="Times New Roman" w:hAnsi="Times New Roman" w:cs="Times New Roman"/>
                <w:noProof/>
                <w:sz w:val="24"/>
                <w:szCs w:val="24"/>
              </w:rPr>
              <w:t>2.4.</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Prihvatljivi troškovi koji će se financirati ovim Javnim pozivom</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_Toc220396723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5</w:t>
            </w:r>
            <w:r w:rsidR="0068358A" w:rsidRPr="0068358A">
              <w:rPr>
                <w:rFonts w:ascii="Times New Roman" w:hAnsi="Times New Roman" w:cs="Times New Roman"/>
                <w:noProof/>
                <w:webHidden/>
                <w:sz w:val="24"/>
                <w:szCs w:val="24"/>
              </w:rPr>
              <w:fldChar w:fldCharType="end"/>
            </w:r>
          </w:hyperlink>
        </w:p>
        <w:p w14:paraId="4099A1F5" w14:textId="636D33EB" w:rsidR="0068358A" w:rsidRPr="0068358A" w:rsidRDefault="00895121">
          <w:pPr>
            <w:pStyle w:val="Sadraj2"/>
            <w:rPr>
              <w:rFonts w:ascii="Times New Roman" w:eastAsiaTheme="minorEastAsia" w:hAnsi="Times New Roman" w:cs="Times New Roman"/>
              <w:noProof/>
              <w:sz w:val="24"/>
              <w:szCs w:val="24"/>
              <w:lang w:eastAsia="hr-HR"/>
            </w:rPr>
          </w:pPr>
          <w:hyperlink w:anchor="_Toc220396724" w:history="1">
            <w:r w:rsidR="0068358A" w:rsidRPr="0068358A">
              <w:rPr>
                <w:rStyle w:val="Hiperveza"/>
                <w:rFonts w:ascii="Times New Roman" w:hAnsi="Times New Roman" w:cs="Times New Roman"/>
                <w:noProof/>
                <w:sz w:val="24"/>
                <w:szCs w:val="24"/>
              </w:rPr>
              <w:t>2.5.</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Neprihvatljivi troškovi</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_Toc220396724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6</w:t>
            </w:r>
            <w:r w:rsidR="0068358A" w:rsidRPr="0068358A">
              <w:rPr>
                <w:rFonts w:ascii="Times New Roman" w:hAnsi="Times New Roman" w:cs="Times New Roman"/>
                <w:noProof/>
                <w:webHidden/>
                <w:sz w:val="24"/>
                <w:szCs w:val="24"/>
              </w:rPr>
              <w:fldChar w:fldCharType="end"/>
            </w:r>
          </w:hyperlink>
        </w:p>
        <w:p w14:paraId="60E719FB" w14:textId="22ABD318" w:rsidR="0068358A" w:rsidRPr="0068358A" w:rsidRDefault="00895121">
          <w:pPr>
            <w:pStyle w:val="Sadraj2"/>
            <w:rPr>
              <w:rFonts w:ascii="Times New Roman" w:eastAsiaTheme="minorEastAsia" w:hAnsi="Times New Roman" w:cs="Times New Roman"/>
              <w:noProof/>
              <w:sz w:val="24"/>
              <w:szCs w:val="24"/>
              <w:lang w:eastAsia="hr-HR"/>
            </w:rPr>
          </w:pPr>
          <w:hyperlink w:anchor="_Toc220396725" w:history="1">
            <w:r w:rsidR="0068358A" w:rsidRPr="0068358A">
              <w:rPr>
                <w:rStyle w:val="Hiperveza"/>
                <w:rFonts w:ascii="Times New Roman" w:hAnsi="Times New Roman" w:cs="Times New Roman"/>
                <w:noProof/>
                <w:sz w:val="24"/>
                <w:szCs w:val="24"/>
              </w:rPr>
              <w:t>2.6.</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Obavezna i neobavezna dokumentacija za prijavu programa/projekta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_Toc220396725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6</w:t>
            </w:r>
            <w:r w:rsidR="0068358A" w:rsidRPr="0068358A">
              <w:rPr>
                <w:rFonts w:ascii="Times New Roman" w:hAnsi="Times New Roman" w:cs="Times New Roman"/>
                <w:noProof/>
                <w:webHidden/>
                <w:sz w:val="24"/>
                <w:szCs w:val="24"/>
              </w:rPr>
              <w:fldChar w:fldCharType="end"/>
            </w:r>
          </w:hyperlink>
        </w:p>
        <w:p w14:paraId="1CDC9431" w14:textId="31E0CCA4" w:rsidR="0068358A" w:rsidRPr="0068358A" w:rsidRDefault="00895121">
          <w:pPr>
            <w:pStyle w:val="Sadraj1"/>
            <w:tabs>
              <w:tab w:val="left" w:pos="440"/>
              <w:tab w:val="right" w:leader="dot" w:pos="9062"/>
            </w:tabs>
            <w:rPr>
              <w:rFonts w:ascii="Times New Roman" w:eastAsiaTheme="minorEastAsia" w:hAnsi="Times New Roman" w:cs="Times New Roman"/>
              <w:noProof/>
              <w:sz w:val="24"/>
              <w:szCs w:val="24"/>
              <w:lang w:eastAsia="hr-HR"/>
            </w:rPr>
          </w:pPr>
          <w:hyperlink w:anchor="_Toc220396726" w:history="1">
            <w:r w:rsidR="0068358A" w:rsidRPr="0068358A">
              <w:rPr>
                <w:rStyle w:val="Hiperveza"/>
                <w:rFonts w:ascii="Times New Roman" w:hAnsi="Times New Roman" w:cs="Times New Roman"/>
                <w:noProof/>
                <w:sz w:val="24"/>
                <w:szCs w:val="24"/>
              </w:rPr>
              <w:t>3.</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b/>
                <w:noProof/>
                <w:sz w:val="24"/>
                <w:szCs w:val="24"/>
              </w:rPr>
              <w:t>PRIJAVA  PROGRAMA I PROJEKATA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_Toc220396726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7</w:t>
            </w:r>
            <w:r w:rsidR="0068358A" w:rsidRPr="0068358A">
              <w:rPr>
                <w:rFonts w:ascii="Times New Roman" w:hAnsi="Times New Roman" w:cs="Times New Roman"/>
                <w:noProof/>
                <w:webHidden/>
                <w:sz w:val="24"/>
                <w:szCs w:val="24"/>
              </w:rPr>
              <w:fldChar w:fldCharType="end"/>
            </w:r>
          </w:hyperlink>
        </w:p>
        <w:p w14:paraId="552DE5C1" w14:textId="002BB374" w:rsidR="0068358A" w:rsidRPr="0068358A" w:rsidRDefault="00895121">
          <w:pPr>
            <w:pStyle w:val="Sadraj2"/>
            <w:rPr>
              <w:rFonts w:ascii="Times New Roman" w:eastAsiaTheme="minorEastAsia" w:hAnsi="Times New Roman" w:cs="Times New Roman"/>
              <w:noProof/>
              <w:sz w:val="24"/>
              <w:szCs w:val="24"/>
              <w:lang w:eastAsia="hr-HR"/>
            </w:rPr>
          </w:pPr>
          <w:hyperlink w:anchor="_Toc220396727" w:history="1">
            <w:r w:rsidR="0068358A" w:rsidRPr="0068358A">
              <w:rPr>
                <w:rStyle w:val="Hiperveza"/>
                <w:rFonts w:ascii="Times New Roman" w:hAnsi="Times New Roman" w:cs="Times New Roman"/>
                <w:noProof/>
                <w:sz w:val="24"/>
                <w:szCs w:val="24"/>
              </w:rPr>
              <w:t>3.1.</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Način dostave prijave programa i projekta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_Toc220396727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7</w:t>
            </w:r>
            <w:r w:rsidR="0068358A" w:rsidRPr="0068358A">
              <w:rPr>
                <w:rFonts w:ascii="Times New Roman" w:hAnsi="Times New Roman" w:cs="Times New Roman"/>
                <w:noProof/>
                <w:webHidden/>
                <w:sz w:val="24"/>
                <w:szCs w:val="24"/>
              </w:rPr>
              <w:fldChar w:fldCharType="end"/>
            </w:r>
          </w:hyperlink>
        </w:p>
        <w:p w14:paraId="5CD401AA" w14:textId="278BFAB4" w:rsidR="0068358A" w:rsidRPr="0068358A" w:rsidRDefault="00895121">
          <w:pPr>
            <w:pStyle w:val="Sadraj2"/>
            <w:rPr>
              <w:rFonts w:ascii="Times New Roman" w:eastAsiaTheme="minorEastAsia" w:hAnsi="Times New Roman" w:cs="Times New Roman"/>
              <w:noProof/>
              <w:sz w:val="24"/>
              <w:szCs w:val="24"/>
              <w:lang w:eastAsia="hr-HR"/>
            </w:rPr>
          </w:pPr>
          <w:hyperlink w:anchor="_Toc220396728" w:history="1">
            <w:r w:rsidR="0068358A" w:rsidRPr="0068358A">
              <w:rPr>
                <w:rStyle w:val="Hiperveza"/>
                <w:rFonts w:ascii="Times New Roman" w:hAnsi="Times New Roman" w:cs="Times New Roman"/>
                <w:noProof/>
                <w:sz w:val="24"/>
                <w:szCs w:val="24"/>
              </w:rPr>
              <w:t>3.2.</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Rok za slanje prijave</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_Toc220396728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7</w:t>
            </w:r>
            <w:r w:rsidR="0068358A" w:rsidRPr="0068358A">
              <w:rPr>
                <w:rFonts w:ascii="Times New Roman" w:hAnsi="Times New Roman" w:cs="Times New Roman"/>
                <w:noProof/>
                <w:webHidden/>
                <w:sz w:val="24"/>
                <w:szCs w:val="24"/>
              </w:rPr>
              <w:fldChar w:fldCharType="end"/>
            </w:r>
          </w:hyperlink>
        </w:p>
        <w:p w14:paraId="4C50CDD2" w14:textId="6D142BF6" w:rsidR="0068358A" w:rsidRPr="0068358A" w:rsidRDefault="00895121">
          <w:pPr>
            <w:pStyle w:val="Sadraj1"/>
            <w:tabs>
              <w:tab w:val="left" w:pos="440"/>
              <w:tab w:val="right" w:leader="dot" w:pos="9062"/>
            </w:tabs>
            <w:rPr>
              <w:rFonts w:ascii="Times New Roman" w:eastAsiaTheme="minorEastAsia" w:hAnsi="Times New Roman" w:cs="Times New Roman"/>
              <w:noProof/>
              <w:sz w:val="24"/>
              <w:szCs w:val="24"/>
              <w:lang w:eastAsia="hr-HR"/>
            </w:rPr>
          </w:pPr>
          <w:hyperlink w:anchor="_Toc220396729" w:history="1">
            <w:r w:rsidR="0068358A" w:rsidRPr="0068358A">
              <w:rPr>
                <w:rStyle w:val="Hiperveza"/>
                <w:rFonts w:ascii="Times New Roman" w:hAnsi="Times New Roman" w:cs="Times New Roman"/>
                <w:noProof/>
                <w:sz w:val="24"/>
                <w:szCs w:val="24"/>
              </w:rPr>
              <w:t>4.</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b/>
                <w:noProof/>
                <w:sz w:val="24"/>
                <w:szCs w:val="24"/>
              </w:rPr>
              <w:t>PROCJENA PRIJAVA I DONOŠENJE ODLUKE O DODJELI SREDSTAVA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_Toc220396729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8</w:t>
            </w:r>
            <w:r w:rsidR="0068358A" w:rsidRPr="0068358A">
              <w:rPr>
                <w:rFonts w:ascii="Times New Roman" w:hAnsi="Times New Roman" w:cs="Times New Roman"/>
                <w:noProof/>
                <w:webHidden/>
                <w:sz w:val="24"/>
                <w:szCs w:val="24"/>
              </w:rPr>
              <w:fldChar w:fldCharType="end"/>
            </w:r>
          </w:hyperlink>
        </w:p>
        <w:p w14:paraId="52F4BCD1" w14:textId="5A8930E1" w:rsidR="0068358A" w:rsidRPr="0068358A" w:rsidRDefault="00895121">
          <w:pPr>
            <w:pStyle w:val="Sadraj2"/>
            <w:rPr>
              <w:rFonts w:ascii="Times New Roman" w:eastAsiaTheme="minorEastAsia" w:hAnsi="Times New Roman" w:cs="Times New Roman"/>
              <w:noProof/>
              <w:sz w:val="24"/>
              <w:szCs w:val="24"/>
              <w:lang w:eastAsia="hr-HR"/>
            </w:rPr>
          </w:pPr>
          <w:hyperlink w:anchor="_Toc220396730" w:history="1">
            <w:r w:rsidR="0068358A" w:rsidRPr="0068358A">
              <w:rPr>
                <w:rStyle w:val="Hiperveza"/>
                <w:rFonts w:ascii="Times New Roman" w:hAnsi="Times New Roman" w:cs="Times New Roman"/>
                <w:noProof/>
                <w:sz w:val="24"/>
                <w:szCs w:val="24"/>
              </w:rPr>
              <w:t>4.1.</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Administrativna provjera prijave u odnosu na propisane uvjete javnog poziva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_Toc220396730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8</w:t>
            </w:r>
            <w:r w:rsidR="0068358A" w:rsidRPr="0068358A">
              <w:rPr>
                <w:rFonts w:ascii="Times New Roman" w:hAnsi="Times New Roman" w:cs="Times New Roman"/>
                <w:noProof/>
                <w:webHidden/>
                <w:sz w:val="24"/>
                <w:szCs w:val="24"/>
              </w:rPr>
              <w:fldChar w:fldCharType="end"/>
            </w:r>
          </w:hyperlink>
        </w:p>
        <w:p w14:paraId="11FC7B5D" w14:textId="51E7D8A3" w:rsidR="0068358A" w:rsidRPr="0068358A" w:rsidRDefault="00895121">
          <w:pPr>
            <w:pStyle w:val="Sadraj2"/>
            <w:rPr>
              <w:rFonts w:ascii="Times New Roman" w:eastAsiaTheme="minorEastAsia" w:hAnsi="Times New Roman" w:cs="Times New Roman"/>
              <w:noProof/>
              <w:sz w:val="24"/>
              <w:szCs w:val="24"/>
              <w:lang w:eastAsia="hr-HR"/>
            </w:rPr>
          </w:pPr>
          <w:hyperlink w:anchor="_Toc220396731" w:history="1">
            <w:r w:rsidR="0068358A" w:rsidRPr="0068358A">
              <w:rPr>
                <w:rStyle w:val="Hiperveza"/>
                <w:rFonts w:ascii="Times New Roman" w:hAnsi="Times New Roman" w:cs="Times New Roman"/>
                <w:noProof/>
                <w:sz w:val="24"/>
                <w:szCs w:val="24"/>
              </w:rPr>
              <w:t>4.2.</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Postupak stručne ocjene programa/projekta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_Toc220396731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8</w:t>
            </w:r>
            <w:r w:rsidR="0068358A" w:rsidRPr="0068358A">
              <w:rPr>
                <w:rFonts w:ascii="Times New Roman" w:hAnsi="Times New Roman" w:cs="Times New Roman"/>
                <w:noProof/>
                <w:webHidden/>
                <w:sz w:val="24"/>
                <w:szCs w:val="24"/>
              </w:rPr>
              <w:fldChar w:fldCharType="end"/>
            </w:r>
          </w:hyperlink>
        </w:p>
        <w:p w14:paraId="1E1565AB" w14:textId="2824856E" w:rsidR="0068358A" w:rsidRPr="0068358A" w:rsidRDefault="00895121">
          <w:pPr>
            <w:pStyle w:val="Sadraj2"/>
            <w:rPr>
              <w:rFonts w:ascii="Times New Roman" w:eastAsiaTheme="minorEastAsia" w:hAnsi="Times New Roman" w:cs="Times New Roman"/>
              <w:noProof/>
              <w:sz w:val="24"/>
              <w:szCs w:val="24"/>
              <w:lang w:eastAsia="hr-HR"/>
            </w:rPr>
          </w:pPr>
          <w:hyperlink w:anchor="_Toc220396732" w:history="1">
            <w:r w:rsidR="0068358A" w:rsidRPr="0068358A">
              <w:rPr>
                <w:rStyle w:val="Hiperveza"/>
                <w:rFonts w:ascii="Times New Roman" w:hAnsi="Times New Roman" w:cs="Times New Roman"/>
                <w:noProof/>
                <w:sz w:val="24"/>
                <w:szCs w:val="24"/>
              </w:rPr>
              <w:t>4.3.</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Obavijest o donesenoj odluci o dodjeli financijskih sredstava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_Toc220396732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9</w:t>
            </w:r>
            <w:r w:rsidR="0068358A" w:rsidRPr="0068358A">
              <w:rPr>
                <w:rFonts w:ascii="Times New Roman" w:hAnsi="Times New Roman" w:cs="Times New Roman"/>
                <w:noProof/>
                <w:webHidden/>
                <w:sz w:val="24"/>
                <w:szCs w:val="24"/>
              </w:rPr>
              <w:fldChar w:fldCharType="end"/>
            </w:r>
          </w:hyperlink>
        </w:p>
        <w:p w14:paraId="35EA2484" w14:textId="6F177F00" w:rsidR="0068358A" w:rsidRPr="0068358A" w:rsidRDefault="00895121">
          <w:pPr>
            <w:pStyle w:val="Sadraj2"/>
            <w:rPr>
              <w:rFonts w:ascii="Times New Roman" w:eastAsiaTheme="minorEastAsia" w:hAnsi="Times New Roman" w:cs="Times New Roman"/>
              <w:noProof/>
              <w:sz w:val="24"/>
              <w:szCs w:val="24"/>
              <w:lang w:eastAsia="hr-HR"/>
            </w:rPr>
          </w:pPr>
          <w:hyperlink w:anchor="_Toc220396733" w:history="1">
            <w:r w:rsidR="0068358A" w:rsidRPr="0068358A">
              <w:rPr>
                <w:rStyle w:val="Hiperveza"/>
                <w:rFonts w:ascii="Times New Roman" w:hAnsi="Times New Roman" w:cs="Times New Roman"/>
                <w:noProof/>
                <w:sz w:val="24"/>
                <w:szCs w:val="24"/>
              </w:rPr>
              <w:t>4.4.</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Rokovi i način podnošenja prigovora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_Toc220396733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9</w:t>
            </w:r>
            <w:r w:rsidR="0068358A" w:rsidRPr="0068358A">
              <w:rPr>
                <w:rFonts w:ascii="Times New Roman" w:hAnsi="Times New Roman" w:cs="Times New Roman"/>
                <w:noProof/>
                <w:webHidden/>
                <w:sz w:val="24"/>
                <w:szCs w:val="24"/>
              </w:rPr>
              <w:fldChar w:fldCharType="end"/>
            </w:r>
          </w:hyperlink>
        </w:p>
        <w:p w14:paraId="7287BC29" w14:textId="1286AA18" w:rsidR="0068358A" w:rsidRPr="0068358A" w:rsidRDefault="00895121">
          <w:pPr>
            <w:pStyle w:val="Sadraj2"/>
            <w:rPr>
              <w:rFonts w:ascii="Times New Roman" w:eastAsiaTheme="minorEastAsia" w:hAnsi="Times New Roman" w:cs="Times New Roman"/>
              <w:noProof/>
              <w:sz w:val="24"/>
              <w:szCs w:val="24"/>
              <w:lang w:eastAsia="hr-HR"/>
            </w:rPr>
          </w:pPr>
          <w:hyperlink w:anchor="_Toc220396734" w:history="1">
            <w:r w:rsidR="0068358A" w:rsidRPr="0068358A">
              <w:rPr>
                <w:rStyle w:val="Hiperveza"/>
                <w:rFonts w:ascii="Times New Roman" w:hAnsi="Times New Roman" w:cs="Times New Roman"/>
                <w:noProof/>
                <w:sz w:val="24"/>
                <w:szCs w:val="24"/>
              </w:rPr>
              <w:t>4.5.</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Postupak ugovaranja provedbe programa/projekta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_Toc220396734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9</w:t>
            </w:r>
            <w:r w:rsidR="0068358A" w:rsidRPr="0068358A">
              <w:rPr>
                <w:rFonts w:ascii="Times New Roman" w:hAnsi="Times New Roman" w:cs="Times New Roman"/>
                <w:noProof/>
                <w:webHidden/>
                <w:sz w:val="24"/>
                <w:szCs w:val="24"/>
              </w:rPr>
              <w:fldChar w:fldCharType="end"/>
            </w:r>
          </w:hyperlink>
        </w:p>
        <w:p w14:paraId="5C4A536D" w14:textId="55863959" w:rsidR="0068358A" w:rsidRPr="0068358A" w:rsidRDefault="00895121">
          <w:pPr>
            <w:pStyle w:val="Sadraj2"/>
            <w:rPr>
              <w:rFonts w:ascii="Times New Roman" w:eastAsiaTheme="minorEastAsia" w:hAnsi="Times New Roman" w:cs="Times New Roman"/>
              <w:noProof/>
              <w:sz w:val="24"/>
              <w:szCs w:val="24"/>
              <w:lang w:eastAsia="hr-HR"/>
            </w:rPr>
          </w:pPr>
          <w:hyperlink w:anchor="_Toc220396735" w:history="1">
            <w:r w:rsidR="0068358A" w:rsidRPr="0068358A">
              <w:rPr>
                <w:rStyle w:val="Hiperveza"/>
                <w:rFonts w:ascii="Times New Roman" w:hAnsi="Times New Roman" w:cs="Times New Roman"/>
                <w:noProof/>
                <w:sz w:val="24"/>
                <w:szCs w:val="24"/>
              </w:rPr>
              <w:t>4.6.</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Praćenje provedbe programa i projekta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_Toc220396735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9</w:t>
            </w:r>
            <w:r w:rsidR="0068358A" w:rsidRPr="0068358A">
              <w:rPr>
                <w:rFonts w:ascii="Times New Roman" w:hAnsi="Times New Roman" w:cs="Times New Roman"/>
                <w:noProof/>
                <w:webHidden/>
                <w:sz w:val="24"/>
                <w:szCs w:val="24"/>
              </w:rPr>
              <w:fldChar w:fldCharType="end"/>
            </w:r>
          </w:hyperlink>
        </w:p>
        <w:p w14:paraId="2A6F510B" w14:textId="7C393944" w:rsidR="0068358A" w:rsidRPr="0068358A" w:rsidRDefault="00895121">
          <w:pPr>
            <w:pStyle w:val="Sadraj2"/>
            <w:rPr>
              <w:rFonts w:ascii="Times New Roman" w:eastAsiaTheme="minorEastAsia" w:hAnsi="Times New Roman" w:cs="Times New Roman"/>
              <w:noProof/>
              <w:sz w:val="24"/>
              <w:szCs w:val="24"/>
              <w:lang w:eastAsia="hr-HR"/>
            </w:rPr>
          </w:pPr>
          <w:hyperlink w:anchor="_Toc220396736" w:history="1">
            <w:r w:rsidR="0068358A" w:rsidRPr="0068358A">
              <w:rPr>
                <w:rStyle w:val="Hiperveza"/>
                <w:rFonts w:ascii="Times New Roman" w:hAnsi="Times New Roman" w:cs="Times New Roman"/>
                <w:noProof/>
                <w:sz w:val="24"/>
                <w:szCs w:val="24"/>
              </w:rPr>
              <w:t>4.7.</w:t>
            </w:r>
            <w:r w:rsidR="0068358A" w:rsidRPr="0068358A">
              <w:rPr>
                <w:rFonts w:ascii="Times New Roman" w:eastAsiaTheme="minorEastAsia" w:hAnsi="Times New Roman" w:cs="Times New Roman"/>
                <w:noProof/>
                <w:sz w:val="24"/>
                <w:szCs w:val="24"/>
                <w:lang w:eastAsia="hr-HR"/>
              </w:rPr>
              <w:tab/>
            </w:r>
            <w:r w:rsidR="0068358A" w:rsidRPr="0068358A">
              <w:rPr>
                <w:rStyle w:val="Hiperveza"/>
                <w:rFonts w:ascii="Times New Roman" w:hAnsi="Times New Roman" w:cs="Times New Roman"/>
                <w:noProof/>
                <w:sz w:val="24"/>
                <w:szCs w:val="24"/>
              </w:rPr>
              <w:t>Okvirni kalendar provedbe natječajnog postupka</w:t>
            </w:r>
            <w:r w:rsidR="0068358A" w:rsidRPr="0068358A">
              <w:rPr>
                <w:rFonts w:ascii="Times New Roman" w:hAnsi="Times New Roman" w:cs="Times New Roman"/>
                <w:noProof/>
                <w:webHidden/>
                <w:sz w:val="24"/>
                <w:szCs w:val="24"/>
              </w:rPr>
              <w:tab/>
            </w:r>
            <w:r w:rsidR="0068358A" w:rsidRPr="0068358A">
              <w:rPr>
                <w:rFonts w:ascii="Times New Roman" w:hAnsi="Times New Roman" w:cs="Times New Roman"/>
                <w:noProof/>
                <w:webHidden/>
                <w:sz w:val="24"/>
                <w:szCs w:val="24"/>
              </w:rPr>
              <w:fldChar w:fldCharType="begin"/>
            </w:r>
            <w:r w:rsidR="0068358A" w:rsidRPr="0068358A">
              <w:rPr>
                <w:rFonts w:ascii="Times New Roman" w:hAnsi="Times New Roman" w:cs="Times New Roman"/>
                <w:noProof/>
                <w:webHidden/>
                <w:sz w:val="24"/>
                <w:szCs w:val="24"/>
              </w:rPr>
              <w:instrText xml:space="preserve"> PAGEREF _Toc220396736 \h </w:instrText>
            </w:r>
            <w:r w:rsidR="0068358A" w:rsidRPr="0068358A">
              <w:rPr>
                <w:rFonts w:ascii="Times New Roman" w:hAnsi="Times New Roman" w:cs="Times New Roman"/>
                <w:noProof/>
                <w:webHidden/>
                <w:sz w:val="24"/>
                <w:szCs w:val="24"/>
              </w:rPr>
            </w:r>
            <w:r w:rsidR="0068358A" w:rsidRPr="0068358A">
              <w:rPr>
                <w:rFonts w:ascii="Times New Roman" w:hAnsi="Times New Roman" w:cs="Times New Roman"/>
                <w:noProof/>
                <w:webHidden/>
                <w:sz w:val="24"/>
                <w:szCs w:val="24"/>
              </w:rPr>
              <w:fldChar w:fldCharType="separate"/>
            </w:r>
            <w:r w:rsidR="0068358A" w:rsidRPr="0068358A">
              <w:rPr>
                <w:rFonts w:ascii="Times New Roman" w:hAnsi="Times New Roman" w:cs="Times New Roman"/>
                <w:noProof/>
                <w:webHidden/>
                <w:sz w:val="24"/>
                <w:szCs w:val="24"/>
              </w:rPr>
              <w:t>9</w:t>
            </w:r>
            <w:r w:rsidR="0068358A" w:rsidRPr="0068358A">
              <w:rPr>
                <w:rFonts w:ascii="Times New Roman" w:hAnsi="Times New Roman" w:cs="Times New Roman"/>
                <w:noProof/>
                <w:webHidden/>
                <w:sz w:val="24"/>
                <w:szCs w:val="24"/>
              </w:rPr>
              <w:fldChar w:fldCharType="end"/>
            </w:r>
          </w:hyperlink>
        </w:p>
        <w:p w14:paraId="67DB8630" w14:textId="733339B1" w:rsidR="0068358A" w:rsidRDefault="0068358A">
          <w:r w:rsidRPr="0068358A">
            <w:rPr>
              <w:rFonts w:ascii="Times New Roman" w:hAnsi="Times New Roman" w:cs="Times New Roman"/>
              <w:b/>
              <w:bCs/>
              <w:sz w:val="24"/>
              <w:szCs w:val="24"/>
            </w:rPr>
            <w:fldChar w:fldCharType="end"/>
          </w:r>
        </w:p>
      </w:sdtContent>
    </w:sdt>
    <w:p w14:paraId="19DEDAB1" w14:textId="31549C5E" w:rsidR="007C1C4D" w:rsidRDefault="007C1C4D" w:rsidP="005F7C5D">
      <w:pPr>
        <w:rPr>
          <w:rStyle w:val="Hiperveza"/>
          <w:noProof/>
          <w:sz w:val="24"/>
          <w:szCs w:val="24"/>
        </w:rPr>
      </w:pPr>
    </w:p>
    <w:p w14:paraId="15FF9AF1" w14:textId="35638CB4" w:rsidR="00003A1B" w:rsidRDefault="00003A1B" w:rsidP="005F7C5D">
      <w:pPr>
        <w:rPr>
          <w:rFonts w:ascii="Times New Roman" w:hAnsi="Times New Roman" w:cs="Times New Roman"/>
          <w:b/>
          <w:sz w:val="20"/>
          <w:szCs w:val="20"/>
        </w:rPr>
      </w:pPr>
    </w:p>
    <w:p w14:paraId="4719AC15" w14:textId="3EEB818A" w:rsidR="00003A1B" w:rsidRDefault="00003A1B" w:rsidP="005F7C5D">
      <w:pPr>
        <w:rPr>
          <w:rFonts w:ascii="Times New Roman" w:hAnsi="Times New Roman" w:cs="Times New Roman"/>
          <w:b/>
          <w:sz w:val="20"/>
          <w:szCs w:val="20"/>
        </w:rPr>
      </w:pPr>
    </w:p>
    <w:p w14:paraId="123453AA" w14:textId="7A1E2E6C" w:rsidR="00D51CB0" w:rsidRDefault="009330D5" w:rsidP="00D24977">
      <w:pPr>
        <w:pStyle w:val="Odlomakpopisa"/>
        <w:numPr>
          <w:ilvl w:val="0"/>
          <w:numId w:val="9"/>
        </w:numPr>
        <w:rPr>
          <w:rFonts w:ascii="Times New Roman" w:hAnsi="Times New Roman" w:cs="Times New Roman"/>
          <w:b/>
          <w:sz w:val="20"/>
          <w:szCs w:val="20"/>
        </w:rPr>
      </w:pPr>
      <w:bookmarkStart w:id="0" w:name="_Toc220396715"/>
      <w:r w:rsidRPr="00B542F9">
        <w:rPr>
          <w:rStyle w:val="Naslov1Char"/>
        </w:rPr>
        <w:lastRenderedPageBreak/>
        <w:t>JAVNI  POZIV ZA FINANCIRANJE PROGRAMA/PROJEKATA JAVNIH POTREBA UDRUGA CIVILNOG DRUŠTVA OPĆINE KISTANJE  ZA 202</w:t>
      </w:r>
      <w:r w:rsidR="00AB7030" w:rsidRPr="00B542F9">
        <w:rPr>
          <w:rStyle w:val="Naslov1Char"/>
        </w:rPr>
        <w:t>6</w:t>
      </w:r>
      <w:r w:rsidRPr="00B542F9">
        <w:rPr>
          <w:rStyle w:val="Naslov1Char"/>
        </w:rPr>
        <w:t>. GODINU</w:t>
      </w:r>
      <w:bookmarkEnd w:id="0"/>
      <w:r w:rsidRPr="00D24977">
        <w:rPr>
          <w:rFonts w:ascii="Times New Roman" w:hAnsi="Times New Roman" w:cs="Times New Roman"/>
          <w:b/>
          <w:sz w:val="20"/>
          <w:szCs w:val="20"/>
        </w:rPr>
        <w:t xml:space="preserve"> </w:t>
      </w:r>
    </w:p>
    <w:p w14:paraId="72E7DD31" w14:textId="77777777" w:rsidR="0068358A" w:rsidRPr="00D24977" w:rsidRDefault="0068358A" w:rsidP="0068358A">
      <w:pPr>
        <w:pStyle w:val="Odlomakpopisa"/>
        <w:rPr>
          <w:rFonts w:ascii="Times New Roman" w:hAnsi="Times New Roman" w:cs="Times New Roman"/>
          <w:b/>
          <w:sz w:val="20"/>
          <w:szCs w:val="20"/>
        </w:rPr>
      </w:pPr>
    </w:p>
    <w:tbl>
      <w:tblPr>
        <w:tblStyle w:val="Reetkatablice"/>
        <w:tblW w:w="9072" w:type="dxa"/>
        <w:tblInd w:w="-5" w:type="dxa"/>
        <w:tblLook w:val="04A0" w:firstRow="1" w:lastRow="0" w:firstColumn="1" w:lastColumn="0" w:noHBand="0" w:noVBand="1"/>
      </w:tblPr>
      <w:tblGrid>
        <w:gridCol w:w="9072"/>
      </w:tblGrid>
      <w:tr w:rsidR="00991DAA" w:rsidRPr="00AB7030" w14:paraId="7C548F96" w14:textId="77777777" w:rsidTr="007C1C4D">
        <w:trPr>
          <w:trHeight w:val="403"/>
        </w:trPr>
        <w:tc>
          <w:tcPr>
            <w:tcW w:w="9072" w:type="dxa"/>
            <w:shd w:val="clear" w:color="auto" w:fill="DEEAF6" w:themeFill="accent5" w:themeFillTint="33"/>
          </w:tcPr>
          <w:p w14:paraId="7C7A567A" w14:textId="11B89620" w:rsidR="00991DAA" w:rsidRPr="00003A1B" w:rsidRDefault="00991DAA" w:rsidP="00003A1B">
            <w:pPr>
              <w:pStyle w:val="Odlomakpopisa"/>
              <w:numPr>
                <w:ilvl w:val="1"/>
                <w:numId w:val="9"/>
              </w:numPr>
              <w:rPr>
                <w:rFonts w:ascii="Times New Roman" w:hAnsi="Times New Roman" w:cs="Times New Roman"/>
                <w:sz w:val="20"/>
                <w:szCs w:val="20"/>
              </w:rPr>
            </w:pPr>
            <w:bookmarkStart w:id="1" w:name="_Toc220396716"/>
            <w:r w:rsidRPr="0068358A">
              <w:rPr>
                <w:rStyle w:val="Naslov2Char"/>
              </w:rPr>
              <w:t>Opis problema čijim se rješavanj</w:t>
            </w:r>
            <w:r w:rsidR="00110BC4" w:rsidRPr="0068358A">
              <w:rPr>
                <w:rStyle w:val="Naslov2Char"/>
              </w:rPr>
              <w:t>em</w:t>
            </w:r>
            <w:r w:rsidRPr="0068358A">
              <w:rPr>
                <w:rStyle w:val="Naslov2Char"/>
              </w:rPr>
              <w:t xml:space="preserve"> želi doprinijeti ovim Javnim pozivom-potrebe </w:t>
            </w:r>
            <w:r w:rsidR="009330D5" w:rsidRPr="0068358A">
              <w:rPr>
                <w:rStyle w:val="Naslov2Char"/>
              </w:rPr>
              <w:t>udruga civilnog društva</w:t>
            </w:r>
            <w:bookmarkEnd w:id="1"/>
            <w:r w:rsidR="009330D5" w:rsidRPr="00003A1B">
              <w:rPr>
                <w:rFonts w:ascii="Times New Roman" w:hAnsi="Times New Roman" w:cs="Times New Roman"/>
                <w:sz w:val="20"/>
                <w:szCs w:val="20"/>
              </w:rPr>
              <w:t xml:space="preserve"> </w:t>
            </w:r>
          </w:p>
        </w:tc>
      </w:tr>
    </w:tbl>
    <w:p w14:paraId="531564B4" w14:textId="77777777" w:rsidR="00502509" w:rsidRPr="00AB7030" w:rsidRDefault="00D51CB0" w:rsidP="00502509">
      <w:pPr>
        <w:jc w:val="both"/>
        <w:rPr>
          <w:rFonts w:ascii="Times New Roman" w:hAnsi="Times New Roman" w:cs="Times New Roman"/>
          <w:sz w:val="20"/>
          <w:szCs w:val="20"/>
        </w:rPr>
      </w:pPr>
      <w:r w:rsidRPr="00AB7030">
        <w:rPr>
          <w:rFonts w:ascii="Times New Roman" w:hAnsi="Times New Roman" w:cs="Times New Roman"/>
          <w:sz w:val="20"/>
          <w:szCs w:val="20"/>
        </w:rPr>
        <w:t>Ovim Javnim pozivom</w:t>
      </w:r>
      <w:r w:rsidR="003A1208" w:rsidRPr="00AB7030">
        <w:rPr>
          <w:rFonts w:ascii="Times New Roman" w:hAnsi="Times New Roman" w:cs="Times New Roman"/>
          <w:sz w:val="20"/>
          <w:szCs w:val="20"/>
        </w:rPr>
        <w:t xml:space="preserve"> Općina Kistanje </w:t>
      </w:r>
      <w:r w:rsidRPr="00AB7030">
        <w:rPr>
          <w:rFonts w:ascii="Times New Roman" w:hAnsi="Times New Roman" w:cs="Times New Roman"/>
          <w:sz w:val="20"/>
          <w:szCs w:val="20"/>
        </w:rPr>
        <w:t>želi pružiti dodatni poticaj udrugama</w:t>
      </w:r>
      <w:r w:rsidR="00FF0341" w:rsidRPr="00AB7030">
        <w:rPr>
          <w:rFonts w:ascii="Times New Roman" w:hAnsi="Times New Roman" w:cs="Times New Roman"/>
          <w:sz w:val="20"/>
          <w:szCs w:val="20"/>
        </w:rPr>
        <w:t xml:space="preserve"> civilnog društva</w:t>
      </w:r>
      <w:r w:rsidRPr="00AB7030">
        <w:rPr>
          <w:rFonts w:ascii="Times New Roman" w:hAnsi="Times New Roman" w:cs="Times New Roman"/>
          <w:sz w:val="20"/>
          <w:szCs w:val="20"/>
        </w:rPr>
        <w:t xml:space="preserve"> za stvaranje uvjeta koji će doprinijeti zadovoljavanju potreba svih građana </w:t>
      </w:r>
      <w:r w:rsidR="003A1208" w:rsidRPr="00AB7030">
        <w:rPr>
          <w:rFonts w:ascii="Times New Roman" w:hAnsi="Times New Roman" w:cs="Times New Roman"/>
          <w:sz w:val="20"/>
          <w:szCs w:val="20"/>
        </w:rPr>
        <w:t>Općine Kistanje</w:t>
      </w:r>
      <w:r w:rsidRPr="00AB7030">
        <w:rPr>
          <w:rFonts w:ascii="Times New Roman" w:hAnsi="Times New Roman" w:cs="Times New Roman"/>
          <w:sz w:val="20"/>
          <w:szCs w:val="20"/>
        </w:rPr>
        <w:t>.</w:t>
      </w:r>
    </w:p>
    <w:p w14:paraId="76C526ED" w14:textId="5CBB1BA2" w:rsidR="00502509" w:rsidRPr="00AB7030" w:rsidRDefault="00502509" w:rsidP="00502509">
      <w:pPr>
        <w:jc w:val="both"/>
        <w:rPr>
          <w:rFonts w:ascii="Times New Roman" w:hAnsi="Times New Roman" w:cs="Times New Roman"/>
          <w:sz w:val="20"/>
          <w:szCs w:val="20"/>
        </w:rPr>
      </w:pPr>
      <w:r w:rsidRPr="00AB7030">
        <w:rPr>
          <w:rFonts w:ascii="Times New Roman" w:hAnsi="Times New Roman" w:cs="Times New Roman"/>
          <w:sz w:val="20"/>
          <w:szCs w:val="20"/>
        </w:rPr>
        <w:t xml:space="preserve">Opis problema čijem se rješavanju želi doprinijeti ovim Javnim pozivom </w:t>
      </w:r>
      <w:r w:rsidR="00110BC4" w:rsidRPr="00AB7030">
        <w:rPr>
          <w:rFonts w:ascii="Times New Roman" w:hAnsi="Times New Roman" w:cs="Times New Roman"/>
          <w:sz w:val="20"/>
          <w:szCs w:val="20"/>
        </w:rPr>
        <w:t>su</w:t>
      </w:r>
      <w:r w:rsidRPr="00AB7030">
        <w:rPr>
          <w:rFonts w:ascii="Times New Roman" w:hAnsi="Times New Roman" w:cs="Times New Roman"/>
          <w:sz w:val="20"/>
          <w:szCs w:val="20"/>
        </w:rPr>
        <w:t xml:space="preserve"> javne potrebe u </w:t>
      </w:r>
      <w:r w:rsidR="005669F3" w:rsidRPr="00AB7030">
        <w:rPr>
          <w:rFonts w:ascii="Times New Roman" w:hAnsi="Times New Roman" w:cs="Times New Roman"/>
          <w:sz w:val="20"/>
          <w:szCs w:val="20"/>
        </w:rPr>
        <w:t xml:space="preserve">kulturi i </w:t>
      </w:r>
      <w:r w:rsidR="001F6CEA" w:rsidRPr="00AB7030">
        <w:rPr>
          <w:rFonts w:ascii="Times New Roman" w:hAnsi="Times New Roman" w:cs="Times New Roman"/>
          <w:sz w:val="20"/>
          <w:szCs w:val="20"/>
        </w:rPr>
        <w:t xml:space="preserve">raznim </w:t>
      </w:r>
      <w:r w:rsidR="00FF0341" w:rsidRPr="00AB7030">
        <w:rPr>
          <w:rFonts w:ascii="Times New Roman" w:hAnsi="Times New Roman" w:cs="Times New Roman"/>
          <w:sz w:val="20"/>
          <w:szCs w:val="20"/>
        </w:rPr>
        <w:t>društvenim djelatnostima</w:t>
      </w:r>
      <w:r w:rsidRPr="00AB7030">
        <w:rPr>
          <w:rFonts w:ascii="Times New Roman" w:hAnsi="Times New Roman" w:cs="Times New Roman"/>
          <w:sz w:val="20"/>
          <w:szCs w:val="20"/>
        </w:rPr>
        <w:t xml:space="preserve">. </w:t>
      </w:r>
    </w:p>
    <w:p w14:paraId="31D242F5" w14:textId="1B7E7F39" w:rsidR="00564A2E" w:rsidRPr="00AB7030" w:rsidRDefault="005669F3" w:rsidP="00FF0341">
      <w:pPr>
        <w:jc w:val="both"/>
        <w:rPr>
          <w:rFonts w:ascii="Times New Roman" w:eastAsia="Times New Roman" w:hAnsi="Times New Roman" w:cs="Times New Roman"/>
          <w:snapToGrid w:val="0"/>
          <w:sz w:val="20"/>
          <w:szCs w:val="20"/>
        </w:rPr>
      </w:pPr>
      <w:r w:rsidRPr="00AB7030">
        <w:rPr>
          <w:rFonts w:ascii="Times New Roman" w:eastAsia="Times New Roman" w:hAnsi="Times New Roman" w:cs="Times New Roman"/>
          <w:snapToGrid w:val="0"/>
          <w:sz w:val="20"/>
          <w:szCs w:val="20"/>
        </w:rPr>
        <w:t xml:space="preserve">U promicanju kulture značajno doprinose </w:t>
      </w:r>
      <w:r w:rsidR="00587C20" w:rsidRPr="00AB7030">
        <w:rPr>
          <w:rFonts w:ascii="Times New Roman" w:eastAsia="Times New Roman" w:hAnsi="Times New Roman" w:cs="Times New Roman"/>
          <w:snapToGrid w:val="0"/>
          <w:sz w:val="20"/>
          <w:szCs w:val="20"/>
        </w:rPr>
        <w:t xml:space="preserve">civilne </w:t>
      </w:r>
      <w:r w:rsidRPr="00AB7030">
        <w:rPr>
          <w:rFonts w:ascii="Times New Roman" w:eastAsia="Times New Roman" w:hAnsi="Times New Roman" w:cs="Times New Roman"/>
          <w:snapToGrid w:val="0"/>
          <w:sz w:val="20"/>
          <w:szCs w:val="20"/>
        </w:rPr>
        <w:t xml:space="preserve">udruge, osobito u području razvoja kulturno-umjetničkog amaterizma, očuvanja tradicijske kulture te očuvanja kulturnog identiteta </w:t>
      </w:r>
      <w:r w:rsidR="00FF0341" w:rsidRPr="00AB7030">
        <w:rPr>
          <w:rFonts w:ascii="Times New Roman" w:eastAsia="Times New Roman" w:hAnsi="Times New Roman" w:cs="Times New Roman"/>
          <w:snapToGrid w:val="0"/>
          <w:sz w:val="20"/>
          <w:szCs w:val="20"/>
        </w:rPr>
        <w:t>O</w:t>
      </w:r>
      <w:r w:rsidRPr="00AB7030">
        <w:rPr>
          <w:rFonts w:ascii="Times New Roman" w:eastAsia="Times New Roman" w:hAnsi="Times New Roman" w:cs="Times New Roman"/>
          <w:snapToGrid w:val="0"/>
          <w:sz w:val="20"/>
          <w:szCs w:val="20"/>
        </w:rPr>
        <w:t>pćine Kistanje.</w:t>
      </w:r>
      <w:r w:rsidR="00FF0341" w:rsidRPr="00AB7030">
        <w:rPr>
          <w:rFonts w:ascii="Times New Roman" w:eastAsia="Times New Roman" w:hAnsi="Times New Roman" w:cs="Times New Roman"/>
          <w:snapToGrid w:val="0"/>
          <w:sz w:val="20"/>
          <w:szCs w:val="20"/>
        </w:rPr>
        <w:t xml:space="preserve"> Kultura značajno doprinosi formiranju identiteta i osjećaju pripadnosti pojedinaca  zajednici.</w:t>
      </w:r>
    </w:p>
    <w:p w14:paraId="386F1EAD" w14:textId="22C0A187" w:rsidR="00587C20" w:rsidRPr="00AB7030" w:rsidRDefault="00564A2E" w:rsidP="00587C20">
      <w:pPr>
        <w:jc w:val="both"/>
        <w:rPr>
          <w:rFonts w:ascii="Times New Roman" w:eastAsia="Times New Roman" w:hAnsi="Times New Roman" w:cs="Times New Roman"/>
          <w:snapToGrid w:val="0"/>
          <w:sz w:val="20"/>
          <w:szCs w:val="20"/>
        </w:rPr>
      </w:pPr>
      <w:r w:rsidRPr="00AB7030">
        <w:rPr>
          <w:rFonts w:ascii="Times New Roman" w:eastAsia="Times New Roman" w:hAnsi="Times New Roman" w:cs="Times New Roman"/>
          <w:snapToGrid w:val="0"/>
          <w:sz w:val="20"/>
          <w:szCs w:val="20"/>
        </w:rPr>
        <w:t xml:space="preserve">Osobito je važan  rad udruga koje  se brinu o </w:t>
      </w:r>
      <w:r w:rsidR="005919D8" w:rsidRPr="00AB7030">
        <w:rPr>
          <w:rFonts w:ascii="Times New Roman" w:eastAsia="Times New Roman" w:hAnsi="Times New Roman" w:cs="Times New Roman"/>
          <w:snapToGrid w:val="0"/>
          <w:sz w:val="20"/>
          <w:szCs w:val="20"/>
        </w:rPr>
        <w:t xml:space="preserve">predškolskom odgoju i </w:t>
      </w:r>
      <w:r w:rsidRPr="00AB7030">
        <w:rPr>
          <w:rFonts w:ascii="Times New Roman" w:hAnsi="Times New Roman" w:cs="Times New Roman"/>
          <w:bCs/>
          <w:color w:val="000000" w:themeColor="text1"/>
          <w:sz w:val="20"/>
          <w:szCs w:val="20"/>
          <w:bdr w:val="none" w:sz="0" w:space="0" w:color="auto" w:frame="1"/>
          <w:lang w:eastAsia="hr-HR"/>
        </w:rPr>
        <w:t>obrazovanju djece, o sudionicima  i stradalnicima Domovinskog rata, udruge koje pružaju podršku osobama s invaliditetom, te koje vode brigu o zaštiti i očuvanju okoliša.</w:t>
      </w:r>
    </w:p>
    <w:p w14:paraId="578241C9" w14:textId="724FE0C3" w:rsidR="005669F3" w:rsidRPr="00AB7030" w:rsidRDefault="005669F3" w:rsidP="005669F3">
      <w:pPr>
        <w:spacing w:after="120" w:line="240" w:lineRule="auto"/>
        <w:jc w:val="both"/>
        <w:rPr>
          <w:rFonts w:ascii="Times New Roman" w:eastAsia="Times New Roman" w:hAnsi="Times New Roman" w:cs="Times New Roman"/>
          <w:snapToGrid w:val="0"/>
          <w:sz w:val="20"/>
          <w:szCs w:val="20"/>
        </w:rPr>
      </w:pPr>
      <w:bookmarkStart w:id="2" w:name="_Toc505464283"/>
      <w:r w:rsidRPr="00AB7030">
        <w:rPr>
          <w:rFonts w:ascii="Times New Roman" w:eastAsia="Times New Roman" w:hAnsi="Times New Roman" w:cs="Times New Roman"/>
          <w:snapToGrid w:val="0"/>
          <w:sz w:val="20"/>
          <w:szCs w:val="20"/>
        </w:rPr>
        <w:t xml:space="preserve">Sukladno prioritetnim područjima Općina će provedbom Javnog poziva za predlaganje javnih potreba u kulturi </w:t>
      </w:r>
      <w:r w:rsidR="00564A2E" w:rsidRPr="00AB7030">
        <w:rPr>
          <w:rFonts w:ascii="Times New Roman" w:eastAsia="Times New Roman" w:hAnsi="Times New Roman" w:cs="Times New Roman"/>
          <w:snapToGrid w:val="0"/>
          <w:sz w:val="20"/>
          <w:szCs w:val="20"/>
        </w:rPr>
        <w:t xml:space="preserve"> i društvenim djelatnostima </w:t>
      </w:r>
      <w:r w:rsidRPr="00AB7030">
        <w:rPr>
          <w:rFonts w:ascii="Times New Roman" w:eastAsia="Times New Roman" w:hAnsi="Times New Roman" w:cs="Times New Roman"/>
          <w:snapToGrid w:val="0"/>
          <w:sz w:val="20"/>
          <w:szCs w:val="20"/>
        </w:rPr>
        <w:t>za 202</w:t>
      </w:r>
      <w:r w:rsidR="00AB7030" w:rsidRPr="00AB7030">
        <w:rPr>
          <w:rFonts w:ascii="Times New Roman" w:eastAsia="Times New Roman" w:hAnsi="Times New Roman" w:cs="Times New Roman"/>
          <w:snapToGrid w:val="0"/>
          <w:sz w:val="20"/>
          <w:szCs w:val="20"/>
        </w:rPr>
        <w:t>6</w:t>
      </w:r>
      <w:r w:rsidRPr="00AB7030">
        <w:rPr>
          <w:rFonts w:ascii="Times New Roman" w:eastAsia="Times New Roman" w:hAnsi="Times New Roman" w:cs="Times New Roman"/>
          <w:snapToGrid w:val="0"/>
          <w:sz w:val="20"/>
          <w:szCs w:val="20"/>
        </w:rPr>
        <w:t xml:space="preserve">. godinu planirati u Proračunu financijsku potporu udrugama čiji programi, projekti i aktivnosti daju kvalitetne odgovore na prepoznate potrebe lokalne zajednice u području </w:t>
      </w:r>
      <w:r w:rsidR="00FF0341" w:rsidRPr="00AB7030">
        <w:rPr>
          <w:rFonts w:ascii="Times New Roman" w:eastAsia="Times New Roman" w:hAnsi="Times New Roman" w:cs="Times New Roman"/>
          <w:snapToGrid w:val="0"/>
          <w:sz w:val="20"/>
          <w:szCs w:val="20"/>
        </w:rPr>
        <w:t>udruga civilnog društva</w:t>
      </w:r>
      <w:r w:rsidRPr="00AB7030">
        <w:rPr>
          <w:rFonts w:ascii="Times New Roman" w:eastAsia="Times New Roman" w:hAnsi="Times New Roman" w:cs="Times New Roman"/>
          <w:snapToGrid w:val="0"/>
          <w:sz w:val="20"/>
          <w:szCs w:val="20"/>
        </w:rPr>
        <w:t>.</w:t>
      </w:r>
      <w:bookmarkEnd w:id="2"/>
    </w:p>
    <w:tbl>
      <w:tblPr>
        <w:tblStyle w:val="Reetkatablice"/>
        <w:tblW w:w="9072" w:type="dxa"/>
        <w:tblInd w:w="-5" w:type="dxa"/>
        <w:tblLook w:val="04A0" w:firstRow="1" w:lastRow="0" w:firstColumn="1" w:lastColumn="0" w:noHBand="0" w:noVBand="1"/>
      </w:tblPr>
      <w:tblGrid>
        <w:gridCol w:w="9072"/>
      </w:tblGrid>
      <w:tr w:rsidR="00991DAA" w:rsidRPr="00AB7030" w14:paraId="24CA2F68" w14:textId="77777777" w:rsidTr="00B542F9">
        <w:tc>
          <w:tcPr>
            <w:tcW w:w="9072" w:type="dxa"/>
            <w:shd w:val="clear" w:color="auto" w:fill="DEEAF6" w:themeFill="accent5" w:themeFillTint="33"/>
          </w:tcPr>
          <w:p w14:paraId="38FB892C" w14:textId="62B1F244" w:rsidR="00502509" w:rsidRPr="00003A1B" w:rsidRDefault="00991DAA" w:rsidP="00003A1B">
            <w:pPr>
              <w:pStyle w:val="Naslov2"/>
              <w:outlineLvl w:val="1"/>
            </w:pPr>
            <w:bookmarkStart w:id="3" w:name="_Toc220396717"/>
            <w:r w:rsidRPr="00003A1B">
              <w:t>Ciljevi poziva i prioriteti za dodjelu sredstava</w:t>
            </w:r>
            <w:bookmarkEnd w:id="3"/>
          </w:p>
        </w:tc>
      </w:tr>
    </w:tbl>
    <w:p w14:paraId="203E9E64" w14:textId="09820F2D" w:rsidR="00D51CB0" w:rsidRPr="002737E3" w:rsidRDefault="005669F3" w:rsidP="00B16659">
      <w:pPr>
        <w:jc w:val="both"/>
        <w:rPr>
          <w:rFonts w:ascii="Times New Roman" w:hAnsi="Times New Roman" w:cs="Times New Roman"/>
          <w:b/>
          <w:sz w:val="20"/>
          <w:szCs w:val="20"/>
        </w:rPr>
      </w:pPr>
      <w:r w:rsidRPr="00AB7030">
        <w:rPr>
          <w:rFonts w:ascii="Times New Roman" w:eastAsia="Times New Roman" w:hAnsi="Times New Roman" w:cs="Times New Roman"/>
          <w:b/>
          <w:color w:val="000000"/>
          <w:sz w:val="20"/>
          <w:szCs w:val="20"/>
          <w:lang w:eastAsia="hr-HR"/>
        </w:rPr>
        <w:t>Cilj</w:t>
      </w:r>
      <w:r w:rsidRPr="00AB7030">
        <w:rPr>
          <w:rFonts w:ascii="Times New Roman" w:eastAsia="Times New Roman" w:hAnsi="Times New Roman" w:cs="Times New Roman"/>
          <w:color w:val="000000"/>
          <w:sz w:val="20"/>
          <w:szCs w:val="20"/>
          <w:lang w:eastAsia="hr-HR"/>
        </w:rPr>
        <w:t xml:space="preserve"> </w:t>
      </w:r>
      <w:r w:rsidR="00587C20" w:rsidRPr="00AB7030">
        <w:rPr>
          <w:rFonts w:ascii="Times New Roman" w:eastAsia="Times New Roman" w:hAnsi="Times New Roman" w:cs="Times New Roman"/>
          <w:color w:val="000000"/>
          <w:sz w:val="20"/>
          <w:szCs w:val="20"/>
          <w:lang w:eastAsia="hr-HR"/>
        </w:rPr>
        <w:t xml:space="preserve"> i prioriteti javnog poziva su o</w:t>
      </w:r>
      <w:r w:rsidR="00FF0341" w:rsidRPr="00AB7030">
        <w:rPr>
          <w:rFonts w:ascii="Times New Roman" w:eastAsia="Times New Roman" w:hAnsi="Times New Roman" w:cs="Times New Roman"/>
          <w:color w:val="000000"/>
          <w:sz w:val="20"/>
          <w:szCs w:val="20"/>
          <w:lang w:eastAsia="hr-HR"/>
        </w:rPr>
        <w:t xml:space="preserve">stvarivanje javnih potreba </w:t>
      </w:r>
      <w:r w:rsidR="009330D5" w:rsidRPr="00AB7030">
        <w:rPr>
          <w:rFonts w:ascii="Times New Roman" w:eastAsia="Times New Roman" w:hAnsi="Times New Roman" w:cs="Times New Roman"/>
          <w:bCs/>
          <w:color w:val="000000" w:themeColor="text1"/>
          <w:sz w:val="20"/>
          <w:szCs w:val="20"/>
          <w:bdr w:val="none" w:sz="0" w:space="0" w:color="auto" w:frame="1"/>
          <w:lang w:eastAsia="hr-HR"/>
        </w:rPr>
        <w:t>u kulturi</w:t>
      </w:r>
      <w:r w:rsidR="009330D5" w:rsidRPr="002737E3">
        <w:rPr>
          <w:rFonts w:ascii="Times New Roman" w:eastAsia="Times New Roman" w:hAnsi="Times New Roman" w:cs="Times New Roman"/>
          <w:bCs/>
          <w:color w:val="000000" w:themeColor="text1"/>
          <w:sz w:val="20"/>
          <w:szCs w:val="20"/>
          <w:bdr w:val="none" w:sz="0" w:space="0" w:color="auto" w:frame="1"/>
          <w:lang w:eastAsia="hr-HR"/>
        </w:rPr>
        <w:t>,</w:t>
      </w:r>
      <w:r w:rsidR="00587C20" w:rsidRPr="002737E3">
        <w:rPr>
          <w:rFonts w:ascii="Times New Roman" w:eastAsia="Times New Roman" w:hAnsi="Times New Roman" w:cs="Times New Roman"/>
          <w:bCs/>
          <w:color w:val="000000" w:themeColor="text1"/>
          <w:sz w:val="20"/>
          <w:szCs w:val="20"/>
          <w:bdr w:val="none" w:sz="0" w:space="0" w:color="auto" w:frame="1"/>
          <w:lang w:eastAsia="hr-HR"/>
        </w:rPr>
        <w:t xml:space="preserve"> potreba</w:t>
      </w:r>
      <w:r w:rsidR="009330D5" w:rsidRPr="002737E3">
        <w:rPr>
          <w:rFonts w:ascii="Times New Roman" w:eastAsia="Times New Roman" w:hAnsi="Times New Roman" w:cs="Times New Roman"/>
          <w:bCs/>
          <w:color w:val="000000" w:themeColor="text1"/>
          <w:sz w:val="20"/>
          <w:szCs w:val="20"/>
          <w:bdr w:val="none" w:sz="0" w:space="0" w:color="auto" w:frame="1"/>
          <w:lang w:eastAsia="hr-HR"/>
        </w:rPr>
        <w:t xml:space="preserve">  u području </w:t>
      </w:r>
      <w:r w:rsidR="005919D8" w:rsidRPr="002737E3">
        <w:rPr>
          <w:rFonts w:ascii="Times New Roman" w:eastAsia="Times New Roman" w:hAnsi="Times New Roman" w:cs="Times New Roman"/>
          <w:bCs/>
          <w:color w:val="000000" w:themeColor="text1"/>
          <w:sz w:val="20"/>
          <w:szCs w:val="20"/>
          <w:bdr w:val="none" w:sz="0" w:space="0" w:color="auto" w:frame="1"/>
          <w:lang w:eastAsia="hr-HR"/>
        </w:rPr>
        <w:t xml:space="preserve">predškolskog </w:t>
      </w:r>
      <w:r w:rsidR="009330D5" w:rsidRPr="002737E3">
        <w:rPr>
          <w:rFonts w:ascii="Times New Roman" w:eastAsia="Times New Roman" w:hAnsi="Times New Roman" w:cs="Times New Roman"/>
          <w:bCs/>
          <w:color w:val="000000" w:themeColor="text1"/>
          <w:sz w:val="20"/>
          <w:szCs w:val="20"/>
          <w:bdr w:val="none" w:sz="0" w:space="0" w:color="auto" w:frame="1"/>
          <w:lang w:eastAsia="hr-HR"/>
        </w:rPr>
        <w:t xml:space="preserve">odgoja i obrazovanja djece, </w:t>
      </w:r>
      <w:r w:rsidR="00587C20" w:rsidRPr="002737E3">
        <w:rPr>
          <w:rFonts w:ascii="Times New Roman" w:eastAsia="Times New Roman" w:hAnsi="Times New Roman" w:cs="Times New Roman"/>
          <w:bCs/>
          <w:color w:val="000000" w:themeColor="text1"/>
          <w:sz w:val="20"/>
          <w:szCs w:val="20"/>
          <w:bdr w:val="none" w:sz="0" w:space="0" w:color="auto" w:frame="1"/>
          <w:lang w:eastAsia="hr-HR"/>
        </w:rPr>
        <w:t xml:space="preserve">podrška projektima </w:t>
      </w:r>
      <w:r w:rsidR="009330D5" w:rsidRPr="002737E3">
        <w:rPr>
          <w:rFonts w:ascii="Times New Roman" w:eastAsia="Times New Roman" w:hAnsi="Times New Roman" w:cs="Times New Roman"/>
          <w:bCs/>
          <w:color w:val="000000" w:themeColor="text1"/>
          <w:sz w:val="20"/>
          <w:szCs w:val="20"/>
          <w:bdr w:val="none" w:sz="0" w:space="0" w:color="auto" w:frame="1"/>
          <w:lang w:eastAsia="hr-HR"/>
        </w:rPr>
        <w:t>sudionika i stradalnika Domovinskog</w:t>
      </w:r>
      <w:r w:rsidR="00587C20" w:rsidRPr="002737E3">
        <w:rPr>
          <w:rFonts w:ascii="Times New Roman" w:eastAsia="Times New Roman" w:hAnsi="Times New Roman" w:cs="Times New Roman"/>
          <w:bCs/>
          <w:color w:val="000000" w:themeColor="text1"/>
          <w:sz w:val="20"/>
          <w:szCs w:val="20"/>
          <w:bdr w:val="none" w:sz="0" w:space="0" w:color="auto" w:frame="1"/>
          <w:lang w:eastAsia="hr-HR"/>
        </w:rPr>
        <w:t xml:space="preserve"> rata, </w:t>
      </w:r>
      <w:r w:rsidR="009330D5" w:rsidRPr="002737E3">
        <w:rPr>
          <w:rFonts w:ascii="Times New Roman" w:eastAsia="Times New Roman" w:hAnsi="Times New Roman" w:cs="Times New Roman"/>
          <w:bCs/>
          <w:color w:val="000000" w:themeColor="text1"/>
          <w:sz w:val="20"/>
          <w:szCs w:val="20"/>
          <w:bdr w:val="none" w:sz="0" w:space="0" w:color="auto" w:frame="1"/>
          <w:lang w:eastAsia="hr-HR"/>
        </w:rPr>
        <w:t>skrb</w:t>
      </w:r>
      <w:r w:rsidR="00587C20" w:rsidRPr="002737E3">
        <w:rPr>
          <w:rFonts w:ascii="Times New Roman" w:eastAsia="Times New Roman" w:hAnsi="Times New Roman" w:cs="Times New Roman"/>
          <w:bCs/>
          <w:color w:val="000000" w:themeColor="text1"/>
          <w:sz w:val="20"/>
          <w:szCs w:val="20"/>
          <w:bdr w:val="none" w:sz="0" w:space="0" w:color="auto" w:frame="1"/>
          <w:lang w:eastAsia="hr-HR"/>
        </w:rPr>
        <w:t xml:space="preserve"> i briga </w:t>
      </w:r>
      <w:r w:rsidR="009330D5" w:rsidRPr="002737E3">
        <w:rPr>
          <w:rFonts w:ascii="Times New Roman" w:eastAsia="Times New Roman" w:hAnsi="Times New Roman" w:cs="Times New Roman"/>
          <w:bCs/>
          <w:color w:val="000000" w:themeColor="text1"/>
          <w:sz w:val="20"/>
          <w:szCs w:val="20"/>
          <w:bdr w:val="none" w:sz="0" w:space="0" w:color="auto" w:frame="1"/>
          <w:lang w:eastAsia="hr-HR"/>
        </w:rPr>
        <w:t xml:space="preserve"> o osobama s posebnim potrebama</w:t>
      </w:r>
      <w:r w:rsidR="00587C20" w:rsidRPr="002737E3">
        <w:rPr>
          <w:rFonts w:ascii="Times New Roman" w:eastAsia="Times New Roman" w:hAnsi="Times New Roman" w:cs="Times New Roman"/>
          <w:bCs/>
          <w:color w:val="000000" w:themeColor="text1"/>
          <w:sz w:val="20"/>
          <w:szCs w:val="20"/>
          <w:bdr w:val="none" w:sz="0" w:space="0" w:color="auto" w:frame="1"/>
          <w:lang w:eastAsia="hr-HR"/>
        </w:rPr>
        <w:t xml:space="preserve">, </w:t>
      </w:r>
      <w:r w:rsidR="009330D5" w:rsidRPr="002737E3">
        <w:rPr>
          <w:rFonts w:ascii="Times New Roman" w:eastAsia="Times New Roman" w:hAnsi="Times New Roman" w:cs="Times New Roman"/>
          <w:bCs/>
          <w:color w:val="000000" w:themeColor="text1"/>
          <w:sz w:val="20"/>
          <w:szCs w:val="20"/>
          <w:bdr w:val="none" w:sz="0" w:space="0" w:color="auto" w:frame="1"/>
          <w:lang w:eastAsia="hr-HR"/>
        </w:rPr>
        <w:t xml:space="preserve">programi udruga za zaštitu i očuvanje okoliša, </w:t>
      </w:r>
      <w:r w:rsidR="003C4386" w:rsidRPr="002737E3">
        <w:rPr>
          <w:rFonts w:ascii="Times New Roman" w:eastAsia="Times New Roman" w:hAnsi="Times New Roman" w:cs="Times New Roman"/>
          <w:bCs/>
          <w:color w:val="000000" w:themeColor="text1"/>
          <w:sz w:val="20"/>
          <w:szCs w:val="20"/>
          <w:bdr w:val="none" w:sz="0" w:space="0" w:color="auto" w:frame="1"/>
          <w:lang w:eastAsia="hr-HR"/>
        </w:rPr>
        <w:t xml:space="preserve">kulturne baštine i običaja </w:t>
      </w:r>
      <w:r w:rsidR="009330D5" w:rsidRPr="002737E3">
        <w:rPr>
          <w:rFonts w:ascii="Times New Roman" w:eastAsia="Times New Roman" w:hAnsi="Times New Roman" w:cs="Times New Roman"/>
          <w:bCs/>
          <w:color w:val="000000" w:themeColor="text1"/>
          <w:sz w:val="20"/>
          <w:szCs w:val="20"/>
          <w:bdr w:val="none" w:sz="0" w:space="0" w:color="auto" w:frame="1"/>
          <w:lang w:eastAsia="hr-HR"/>
        </w:rPr>
        <w:t>i</w:t>
      </w:r>
      <w:r w:rsidR="00587C20" w:rsidRPr="002737E3">
        <w:rPr>
          <w:rFonts w:ascii="Times New Roman" w:eastAsia="Times New Roman" w:hAnsi="Times New Roman" w:cs="Times New Roman"/>
          <w:bCs/>
          <w:color w:val="000000" w:themeColor="text1"/>
          <w:sz w:val="20"/>
          <w:szCs w:val="20"/>
          <w:bdr w:val="none" w:sz="0" w:space="0" w:color="auto" w:frame="1"/>
          <w:lang w:eastAsia="hr-HR"/>
        </w:rPr>
        <w:t>td.</w:t>
      </w:r>
      <w:r w:rsidR="00667671" w:rsidRPr="002737E3">
        <w:rPr>
          <w:rFonts w:ascii="Times New Roman" w:eastAsia="Times New Roman" w:hAnsi="Times New Roman" w:cs="Times New Roman"/>
          <w:bCs/>
          <w:color w:val="000000" w:themeColor="text1"/>
          <w:sz w:val="20"/>
          <w:szCs w:val="20"/>
          <w:bdr w:val="none" w:sz="0" w:space="0" w:color="auto" w:frame="1"/>
          <w:lang w:eastAsia="hr-HR"/>
        </w:rPr>
        <w:t>,</w:t>
      </w:r>
      <w:r w:rsidR="009330D5" w:rsidRPr="002737E3">
        <w:rPr>
          <w:rFonts w:ascii="Times New Roman" w:eastAsia="Times New Roman" w:hAnsi="Times New Roman" w:cs="Times New Roman"/>
          <w:bCs/>
          <w:color w:val="000000" w:themeColor="text1"/>
          <w:sz w:val="20"/>
          <w:szCs w:val="20"/>
          <w:bdr w:val="none" w:sz="0" w:space="0" w:color="auto" w:frame="1"/>
          <w:lang w:eastAsia="hr-HR"/>
        </w:rPr>
        <w:t xml:space="preserve"> </w:t>
      </w:r>
      <w:r w:rsidR="00587C20" w:rsidRPr="002737E3">
        <w:rPr>
          <w:rFonts w:ascii="Times New Roman" w:eastAsia="Times New Roman" w:hAnsi="Times New Roman" w:cs="Times New Roman"/>
          <w:bCs/>
          <w:color w:val="000000" w:themeColor="text1"/>
          <w:sz w:val="20"/>
          <w:szCs w:val="20"/>
          <w:bdr w:val="none" w:sz="0" w:space="0" w:color="auto" w:frame="1"/>
          <w:lang w:eastAsia="hr-HR"/>
        </w:rPr>
        <w:t xml:space="preserve">a </w:t>
      </w:r>
      <w:r w:rsidR="009330D5" w:rsidRPr="002737E3">
        <w:rPr>
          <w:rFonts w:ascii="Times New Roman" w:eastAsia="Times New Roman" w:hAnsi="Times New Roman" w:cs="Times New Roman"/>
          <w:bCs/>
          <w:color w:val="000000" w:themeColor="text1"/>
          <w:sz w:val="20"/>
          <w:szCs w:val="20"/>
          <w:bdr w:val="none" w:sz="0" w:space="0" w:color="auto" w:frame="1"/>
          <w:lang w:eastAsia="hr-HR"/>
        </w:rPr>
        <w:t>koji su od interesa za Općin</w:t>
      </w:r>
      <w:r w:rsidR="00E61380" w:rsidRPr="002737E3">
        <w:rPr>
          <w:rFonts w:ascii="Times New Roman" w:eastAsia="Times New Roman" w:hAnsi="Times New Roman" w:cs="Times New Roman"/>
          <w:bCs/>
          <w:color w:val="000000" w:themeColor="text1"/>
          <w:sz w:val="20"/>
          <w:szCs w:val="20"/>
          <w:bdr w:val="none" w:sz="0" w:space="0" w:color="auto" w:frame="1"/>
          <w:lang w:eastAsia="hr-HR"/>
        </w:rPr>
        <w:t xml:space="preserve">u </w:t>
      </w:r>
      <w:r w:rsidR="009330D5" w:rsidRPr="002737E3">
        <w:rPr>
          <w:rFonts w:ascii="Times New Roman" w:eastAsia="Times New Roman" w:hAnsi="Times New Roman" w:cs="Times New Roman"/>
          <w:bCs/>
          <w:color w:val="000000" w:themeColor="text1"/>
          <w:sz w:val="20"/>
          <w:szCs w:val="20"/>
          <w:bdr w:val="none" w:sz="0" w:space="0" w:color="auto" w:frame="1"/>
          <w:lang w:eastAsia="hr-HR"/>
        </w:rPr>
        <w:t>Kistanje</w:t>
      </w:r>
      <w:r w:rsidR="00587C20" w:rsidRPr="002737E3">
        <w:rPr>
          <w:rFonts w:ascii="Times New Roman" w:eastAsia="Times New Roman" w:hAnsi="Times New Roman" w:cs="Times New Roman"/>
          <w:bCs/>
          <w:color w:val="000000" w:themeColor="text1"/>
          <w:sz w:val="20"/>
          <w:szCs w:val="20"/>
          <w:bdr w:val="none" w:sz="0" w:space="0" w:color="auto" w:frame="1"/>
          <w:lang w:eastAsia="hr-HR"/>
        </w:rPr>
        <w:t>.</w:t>
      </w:r>
    </w:p>
    <w:tbl>
      <w:tblPr>
        <w:tblStyle w:val="Reetkatablice"/>
        <w:tblW w:w="9067" w:type="dxa"/>
        <w:tblLook w:val="04A0" w:firstRow="1" w:lastRow="0" w:firstColumn="1" w:lastColumn="0" w:noHBand="0" w:noVBand="1"/>
      </w:tblPr>
      <w:tblGrid>
        <w:gridCol w:w="9067"/>
      </w:tblGrid>
      <w:tr w:rsidR="00502509" w:rsidRPr="00B542F9" w14:paraId="726D2B19" w14:textId="77777777" w:rsidTr="00B542F9">
        <w:tc>
          <w:tcPr>
            <w:tcW w:w="9067" w:type="dxa"/>
            <w:shd w:val="clear" w:color="auto" w:fill="DEEAF6" w:themeFill="accent5" w:themeFillTint="33"/>
          </w:tcPr>
          <w:p w14:paraId="0023A492" w14:textId="44649CF2" w:rsidR="00502509" w:rsidRPr="00B542F9" w:rsidRDefault="00502509" w:rsidP="00003A1B">
            <w:pPr>
              <w:pStyle w:val="Naslov2"/>
              <w:outlineLvl w:val="1"/>
            </w:pPr>
            <w:bookmarkStart w:id="4" w:name="_Toc220396718"/>
            <w:r w:rsidRPr="00B542F9">
              <w:t>Vrijednost javnog natječaja</w:t>
            </w:r>
            <w:bookmarkEnd w:id="4"/>
          </w:p>
        </w:tc>
      </w:tr>
    </w:tbl>
    <w:p w14:paraId="611B4D2A" w14:textId="2BAD74C1" w:rsidR="009330D5" w:rsidRPr="00AB7030" w:rsidRDefault="00502509" w:rsidP="009330D5">
      <w:pPr>
        <w:shd w:val="clear" w:color="auto" w:fill="FAFAFA"/>
        <w:spacing w:after="0" w:line="240" w:lineRule="auto"/>
        <w:jc w:val="both"/>
        <w:textAlignment w:val="baseline"/>
        <w:rPr>
          <w:rFonts w:ascii="Times New Roman" w:eastAsia="Times New Roman" w:hAnsi="Times New Roman" w:cs="Times New Roman"/>
          <w:b/>
          <w:color w:val="000000" w:themeColor="text1"/>
          <w:sz w:val="20"/>
          <w:szCs w:val="20"/>
          <w:lang w:eastAsia="hr-HR"/>
        </w:rPr>
      </w:pPr>
      <w:r w:rsidRPr="00B542F9">
        <w:rPr>
          <w:rFonts w:ascii="Times New Roman" w:eastAsia="Times New Roman" w:hAnsi="Times New Roman" w:cs="Times New Roman"/>
          <w:color w:val="000000" w:themeColor="text1"/>
          <w:sz w:val="20"/>
          <w:szCs w:val="20"/>
          <w:lang w:eastAsia="hr-HR"/>
        </w:rPr>
        <w:t>Ukupno planirana vrijednost Javnog poziva</w:t>
      </w:r>
      <w:r w:rsidRPr="00AB7030">
        <w:rPr>
          <w:rFonts w:ascii="Times New Roman" w:eastAsia="Times New Roman" w:hAnsi="Times New Roman" w:cs="Times New Roman"/>
          <w:color w:val="000000" w:themeColor="text1"/>
          <w:sz w:val="20"/>
          <w:szCs w:val="20"/>
          <w:lang w:eastAsia="hr-HR"/>
        </w:rPr>
        <w:t xml:space="preserve"> iznosi</w:t>
      </w:r>
      <w:r w:rsidR="00667671" w:rsidRPr="00AB7030">
        <w:rPr>
          <w:rFonts w:ascii="Times New Roman" w:eastAsia="Times New Roman" w:hAnsi="Times New Roman" w:cs="Times New Roman"/>
          <w:color w:val="000000" w:themeColor="text1"/>
          <w:sz w:val="20"/>
          <w:szCs w:val="20"/>
          <w:lang w:eastAsia="hr-HR"/>
        </w:rPr>
        <w:t xml:space="preserve"> </w:t>
      </w:r>
      <w:r w:rsidR="00AB7030" w:rsidRPr="00AB7030">
        <w:rPr>
          <w:rFonts w:ascii="Times New Roman" w:eastAsia="Times New Roman" w:hAnsi="Times New Roman" w:cs="Times New Roman"/>
          <w:b/>
          <w:color w:val="000000" w:themeColor="text1"/>
          <w:sz w:val="20"/>
          <w:szCs w:val="20"/>
          <w:lang w:eastAsia="hr-HR"/>
        </w:rPr>
        <w:t>18.500,00</w:t>
      </w:r>
      <w:r w:rsidR="009330D5" w:rsidRPr="00AB7030">
        <w:rPr>
          <w:rFonts w:ascii="Times New Roman" w:eastAsia="Times New Roman" w:hAnsi="Times New Roman" w:cs="Times New Roman"/>
          <w:b/>
          <w:color w:val="000000" w:themeColor="text1"/>
          <w:sz w:val="20"/>
          <w:szCs w:val="20"/>
          <w:lang w:eastAsia="hr-HR"/>
        </w:rPr>
        <w:t xml:space="preserve"> eura.</w:t>
      </w:r>
    </w:p>
    <w:p w14:paraId="6F6C243D" w14:textId="77777777" w:rsidR="00502509" w:rsidRPr="00AB7030" w:rsidRDefault="00502509" w:rsidP="00502509">
      <w:pPr>
        <w:shd w:val="clear" w:color="auto" w:fill="FAFAFA"/>
        <w:spacing w:after="0" w:line="240" w:lineRule="auto"/>
        <w:jc w:val="both"/>
        <w:textAlignment w:val="baseline"/>
        <w:rPr>
          <w:rFonts w:ascii="Times New Roman" w:eastAsia="Times New Roman" w:hAnsi="Times New Roman" w:cs="Times New Roman"/>
          <w:color w:val="000000" w:themeColor="text1"/>
          <w:sz w:val="20"/>
          <w:szCs w:val="20"/>
          <w:lang w:eastAsia="hr-HR"/>
        </w:rPr>
      </w:pPr>
    </w:p>
    <w:p w14:paraId="22B72C27" w14:textId="1BA57ECB" w:rsidR="00502509" w:rsidRPr="00AB7030" w:rsidRDefault="00502509" w:rsidP="00502509">
      <w:pPr>
        <w:shd w:val="clear" w:color="auto" w:fill="FAFAFA"/>
        <w:spacing w:after="0" w:line="240" w:lineRule="auto"/>
        <w:textAlignment w:val="baseline"/>
        <w:rPr>
          <w:rFonts w:ascii="Times New Roman" w:eastAsia="Times New Roman" w:hAnsi="Times New Roman" w:cs="Times New Roman"/>
          <w:b/>
          <w:bCs/>
          <w:color w:val="000000" w:themeColor="text1"/>
          <w:sz w:val="20"/>
          <w:szCs w:val="20"/>
          <w:bdr w:val="none" w:sz="0" w:space="0" w:color="auto" w:frame="1"/>
          <w:lang w:eastAsia="hr-HR"/>
        </w:rPr>
      </w:pPr>
      <w:r w:rsidRPr="00AB7030">
        <w:rPr>
          <w:rFonts w:ascii="Times New Roman" w:eastAsia="Times New Roman" w:hAnsi="Times New Roman" w:cs="Times New Roman"/>
          <w:color w:val="000000" w:themeColor="text1"/>
          <w:sz w:val="20"/>
          <w:szCs w:val="20"/>
          <w:lang w:eastAsia="hr-HR"/>
        </w:rPr>
        <w:t>Najmanji iznos financijskih sredstava koji udruga ili druga organizacija civilnog društva  može ostvariti po pojedinom programu/projektu je</w:t>
      </w:r>
      <w:r w:rsidR="00AB7030" w:rsidRPr="00AB7030">
        <w:rPr>
          <w:rFonts w:ascii="Times New Roman" w:eastAsia="Times New Roman" w:hAnsi="Times New Roman" w:cs="Times New Roman"/>
          <w:color w:val="000000" w:themeColor="text1"/>
          <w:sz w:val="20"/>
          <w:szCs w:val="20"/>
          <w:lang w:eastAsia="hr-HR"/>
        </w:rPr>
        <w:t xml:space="preserve"> </w:t>
      </w:r>
      <w:r w:rsidR="00AB7030" w:rsidRPr="009058DE">
        <w:rPr>
          <w:rFonts w:ascii="Times New Roman" w:eastAsia="Times New Roman" w:hAnsi="Times New Roman" w:cs="Times New Roman"/>
          <w:b/>
          <w:color w:val="000000" w:themeColor="text1"/>
          <w:sz w:val="20"/>
          <w:szCs w:val="20"/>
          <w:lang w:eastAsia="hr-HR"/>
        </w:rPr>
        <w:t>200,00</w:t>
      </w:r>
      <w:r w:rsidR="009058DE" w:rsidRPr="009058DE">
        <w:rPr>
          <w:rFonts w:ascii="Times New Roman" w:eastAsia="Times New Roman" w:hAnsi="Times New Roman" w:cs="Times New Roman"/>
          <w:b/>
          <w:color w:val="000000" w:themeColor="text1"/>
          <w:sz w:val="20"/>
          <w:szCs w:val="20"/>
          <w:lang w:eastAsia="hr-HR"/>
        </w:rPr>
        <w:t xml:space="preserve"> </w:t>
      </w:r>
      <w:r w:rsidRPr="009058DE">
        <w:rPr>
          <w:rFonts w:ascii="Times New Roman" w:eastAsia="Times New Roman" w:hAnsi="Times New Roman" w:cs="Times New Roman"/>
          <w:b/>
          <w:color w:val="000000" w:themeColor="text1"/>
          <w:sz w:val="20"/>
          <w:szCs w:val="20"/>
          <w:lang w:eastAsia="hr-HR"/>
        </w:rPr>
        <w:t>eura</w:t>
      </w:r>
      <w:r w:rsidRPr="00AB7030">
        <w:rPr>
          <w:rFonts w:ascii="Times New Roman" w:eastAsia="Times New Roman" w:hAnsi="Times New Roman" w:cs="Times New Roman"/>
          <w:color w:val="000000" w:themeColor="text1"/>
          <w:sz w:val="20"/>
          <w:szCs w:val="20"/>
          <w:lang w:eastAsia="hr-HR"/>
        </w:rPr>
        <w:t>, a najveći iznos po programu/projektu je</w:t>
      </w:r>
      <w:r w:rsidR="00852B49" w:rsidRPr="00784268">
        <w:rPr>
          <w:rFonts w:ascii="Times New Roman" w:eastAsia="Times New Roman" w:hAnsi="Times New Roman" w:cs="Times New Roman"/>
          <w:b/>
          <w:color w:val="000000" w:themeColor="text1"/>
          <w:sz w:val="20"/>
          <w:szCs w:val="20"/>
          <w:lang w:eastAsia="hr-HR"/>
        </w:rPr>
        <w:t xml:space="preserve"> </w:t>
      </w:r>
      <w:r w:rsidR="009058DE" w:rsidRPr="00784268">
        <w:rPr>
          <w:rFonts w:ascii="Times New Roman" w:eastAsia="Times New Roman" w:hAnsi="Times New Roman" w:cs="Times New Roman"/>
          <w:b/>
          <w:color w:val="000000" w:themeColor="text1"/>
          <w:sz w:val="20"/>
          <w:szCs w:val="20"/>
          <w:lang w:eastAsia="hr-HR"/>
        </w:rPr>
        <w:t>3</w:t>
      </w:r>
      <w:r w:rsidR="00667671" w:rsidRPr="00784268">
        <w:rPr>
          <w:rFonts w:ascii="Times New Roman" w:eastAsia="Times New Roman" w:hAnsi="Times New Roman" w:cs="Times New Roman"/>
          <w:b/>
          <w:color w:val="000000" w:themeColor="text1"/>
          <w:sz w:val="20"/>
          <w:szCs w:val="20"/>
          <w:lang w:eastAsia="hr-HR"/>
        </w:rPr>
        <w:t>.</w:t>
      </w:r>
      <w:r w:rsidR="00AB7030" w:rsidRPr="00784268">
        <w:rPr>
          <w:rFonts w:ascii="Times New Roman" w:eastAsia="Times New Roman" w:hAnsi="Times New Roman" w:cs="Times New Roman"/>
          <w:b/>
          <w:color w:val="000000" w:themeColor="text1"/>
          <w:sz w:val="20"/>
          <w:szCs w:val="20"/>
          <w:lang w:eastAsia="hr-HR"/>
        </w:rPr>
        <w:t>0</w:t>
      </w:r>
      <w:r w:rsidR="00667671" w:rsidRPr="00784268">
        <w:rPr>
          <w:rFonts w:ascii="Times New Roman" w:eastAsia="Times New Roman" w:hAnsi="Times New Roman" w:cs="Times New Roman"/>
          <w:b/>
          <w:color w:val="000000" w:themeColor="text1"/>
          <w:sz w:val="20"/>
          <w:szCs w:val="20"/>
          <w:lang w:eastAsia="hr-HR"/>
        </w:rPr>
        <w:t>00,00</w:t>
      </w:r>
      <w:r w:rsidR="007C7ED5" w:rsidRPr="00784268">
        <w:rPr>
          <w:rFonts w:ascii="Times New Roman" w:eastAsia="Times New Roman" w:hAnsi="Times New Roman" w:cs="Times New Roman"/>
          <w:b/>
          <w:color w:val="000000" w:themeColor="text1"/>
          <w:sz w:val="20"/>
          <w:szCs w:val="20"/>
          <w:lang w:eastAsia="hr-HR"/>
        </w:rPr>
        <w:t xml:space="preserve"> </w:t>
      </w:r>
      <w:r w:rsidR="009330D5" w:rsidRPr="00784268">
        <w:rPr>
          <w:rFonts w:ascii="Times New Roman" w:eastAsia="Times New Roman" w:hAnsi="Times New Roman" w:cs="Times New Roman"/>
          <w:b/>
          <w:color w:val="000000" w:themeColor="text1"/>
          <w:sz w:val="20"/>
          <w:szCs w:val="20"/>
          <w:lang w:eastAsia="hr-HR"/>
        </w:rPr>
        <w:t>eur</w:t>
      </w:r>
      <w:r w:rsidR="007C7ED5" w:rsidRPr="00784268">
        <w:rPr>
          <w:rFonts w:ascii="Times New Roman" w:eastAsia="Times New Roman" w:hAnsi="Times New Roman" w:cs="Times New Roman"/>
          <w:b/>
          <w:color w:val="000000" w:themeColor="text1"/>
          <w:sz w:val="20"/>
          <w:szCs w:val="20"/>
          <w:lang w:eastAsia="hr-HR"/>
        </w:rPr>
        <w:t>o</w:t>
      </w:r>
      <w:r w:rsidR="009330D5" w:rsidRPr="00AB7030">
        <w:rPr>
          <w:rFonts w:ascii="Times New Roman" w:eastAsia="Times New Roman" w:hAnsi="Times New Roman" w:cs="Times New Roman"/>
          <w:color w:val="000000" w:themeColor="text1"/>
          <w:sz w:val="20"/>
          <w:szCs w:val="20"/>
          <w:lang w:eastAsia="hr-HR"/>
        </w:rPr>
        <w:t>.</w:t>
      </w:r>
    </w:p>
    <w:p w14:paraId="0FB586BE" w14:textId="77777777" w:rsidR="00AB7030" w:rsidRPr="00AB7030" w:rsidRDefault="00AB7030" w:rsidP="00B16659">
      <w:pPr>
        <w:jc w:val="both"/>
        <w:rPr>
          <w:rFonts w:ascii="Times New Roman" w:hAnsi="Times New Roman" w:cs="Times New Roman"/>
          <w:b/>
          <w:sz w:val="20"/>
          <w:szCs w:val="20"/>
        </w:rPr>
      </w:pPr>
    </w:p>
    <w:p w14:paraId="03DA0AB8" w14:textId="42F636E7" w:rsidR="00D51CB0" w:rsidRPr="00AB7030" w:rsidRDefault="00D51CB0" w:rsidP="00D24977">
      <w:pPr>
        <w:pStyle w:val="Naslov1"/>
        <w:numPr>
          <w:ilvl w:val="0"/>
          <w:numId w:val="9"/>
        </w:numPr>
      </w:pPr>
      <w:bookmarkStart w:id="5" w:name="_Toc220396719"/>
      <w:r w:rsidRPr="00B542F9">
        <w:t>FORMALNI UVJETI JAVNOG POZIVA</w:t>
      </w:r>
      <w:bookmarkEnd w:id="5"/>
    </w:p>
    <w:tbl>
      <w:tblPr>
        <w:tblStyle w:val="Reetkatablice"/>
        <w:tblW w:w="9072" w:type="dxa"/>
        <w:tblInd w:w="-5" w:type="dxa"/>
        <w:tblLook w:val="04A0" w:firstRow="1" w:lastRow="0" w:firstColumn="1" w:lastColumn="0" w:noHBand="0" w:noVBand="1"/>
      </w:tblPr>
      <w:tblGrid>
        <w:gridCol w:w="9072"/>
      </w:tblGrid>
      <w:tr w:rsidR="00991DAA" w:rsidRPr="00AB7030" w14:paraId="694D9C7A" w14:textId="77777777" w:rsidTr="00B542F9">
        <w:trPr>
          <w:trHeight w:val="334"/>
        </w:trPr>
        <w:tc>
          <w:tcPr>
            <w:tcW w:w="9072" w:type="dxa"/>
            <w:shd w:val="clear" w:color="auto" w:fill="DEEAF6" w:themeFill="accent5" w:themeFillTint="33"/>
          </w:tcPr>
          <w:p w14:paraId="5ED9EC5D" w14:textId="226E15BF" w:rsidR="00991DAA" w:rsidRPr="00AB7030" w:rsidRDefault="00991DAA" w:rsidP="00003A1B">
            <w:pPr>
              <w:pStyle w:val="Naslov2"/>
              <w:outlineLvl w:val="1"/>
            </w:pPr>
            <w:bookmarkStart w:id="6" w:name="_Toc220396720"/>
            <w:r w:rsidRPr="00AB7030">
              <w:t>Prihvatljivi prijavitelji</w:t>
            </w:r>
            <w:bookmarkEnd w:id="6"/>
          </w:p>
        </w:tc>
      </w:tr>
    </w:tbl>
    <w:p w14:paraId="6178D55A" w14:textId="75F70C0A" w:rsidR="00D51CB0" w:rsidRPr="00AB7030" w:rsidRDefault="00D51CB0" w:rsidP="00B16659">
      <w:pPr>
        <w:jc w:val="both"/>
        <w:rPr>
          <w:rFonts w:ascii="Times New Roman" w:hAnsi="Times New Roman" w:cs="Times New Roman"/>
          <w:sz w:val="20"/>
          <w:szCs w:val="20"/>
        </w:rPr>
      </w:pPr>
      <w:r w:rsidRPr="00AB7030">
        <w:rPr>
          <w:rFonts w:ascii="Times New Roman" w:hAnsi="Times New Roman" w:cs="Times New Roman"/>
          <w:sz w:val="20"/>
          <w:szCs w:val="20"/>
        </w:rPr>
        <w:t xml:space="preserve">Pravo podnošenja prijava na Javni poziv imaju </w:t>
      </w:r>
      <w:r w:rsidR="00994A03" w:rsidRPr="00AB7030">
        <w:rPr>
          <w:rFonts w:ascii="Times New Roman" w:hAnsi="Times New Roman" w:cs="Times New Roman"/>
          <w:sz w:val="20"/>
          <w:szCs w:val="20"/>
        </w:rPr>
        <w:t xml:space="preserve">civilne </w:t>
      </w:r>
      <w:r w:rsidRPr="00AB7030">
        <w:rPr>
          <w:rFonts w:ascii="Times New Roman" w:hAnsi="Times New Roman" w:cs="Times New Roman"/>
          <w:sz w:val="20"/>
          <w:szCs w:val="20"/>
        </w:rPr>
        <w:t xml:space="preserve"> udruge koje statutom imaju definirano područje djelovanja navedeno u Javnom pozivu, ukoliko se kroz ocjenu i procjenu prijava udruge utvrdi da su im ciljevi i djelatnosti usmjereni ka zadovoljenju javnih potreba </w:t>
      </w:r>
      <w:r w:rsidR="00E430D0" w:rsidRPr="00AB7030">
        <w:rPr>
          <w:rFonts w:ascii="Times New Roman" w:hAnsi="Times New Roman" w:cs="Times New Roman"/>
          <w:sz w:val="20"/>
          <w:szCs w:val="20"/>
        </w:rPr>
        <w:t>Općine Kistanje</w:t>
      </w:r>
      <w:r w:rsidRPr="00AB7030">
        <w:rPr>
          <w:rFonts w:ascii="Times New Roman" w:hAnsi="Times New Roman" w:cs="Times New Roman"/>
          <w:sz w:val="20"/>
          <w:szCs w:val="20"/>
        </w:rPr>
        <w:t xml:space="preserve">. </w:t>
      </w:r>
    </w:p>
    <w:p w14:paraId="739DC026" w14:textId="7BA07B66" w:rsidR="00D51CB0" w:rsidRPr="00AB7030" w:rsidRDefault="00D51CB0" w:rsidP="00991DAA">
      <w:pPr>
        <w:jc w:val="both"/>
        <w:rPr>
          <w:rFonts w:ascii="Times New Roman" w:hAnsi="Times New Roman" w:cs="Times New Roman"/>
          <w:sz w:val="20"/>
          <w:szCs w:val="20"/>
        </w:rPr>
      </w:pPr>
      <w:r w:rsidRPr="00AB7030">
        <w:rPr>
          <w:rFonts w:ascii="Times New Roman" w:hAnsi="Times New Roman" w:cs="Times New Roman"/>
          <w:sz w:val="20"/>
          <w:szCs w:val="20"/>
        </w:rPr>
        <w:t>Prijavu programa i projekata na ovaj Javni poziv može podnijeti udruga koja ispunjava sljedeće uvjete:</w:t>
      </w:r>
    </w:p>
    <w:p w14:paraId="05E16593" w14:textId="77777777" w:rsidR="00D51CB0" w:rsidRPr="00AB7030" w:rsidRDefault="00D51CB0"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 upisana je u Registar udruga Republike Hrvatske ili drugi odgovarajući registar;</w:t>
      </w:r>
    </w:p>
    <w:p w14:paraId="33025DF1" w14:textId="77777777" w:rsidR="00D51CB0" w:rsidRPr="00AB7030" w:rsidRDefault="00D51CB0"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2. upisana je u Registar neprofitnih organizacija; </w:t>
      </w:r>
    </w:p>
    <w:p w14:paraId="7CDAC076" w14:textId="56AAF3E9" w:rsidR="00D51CB0" w:rsidRPr="00AB7030" w:rsidRDefault="00D51CB0" w:rsidP="00BD7027">
      <w:pPr>
        <w:spacing w:after="0"/>
        <w:jc w:val="both"/>
        <w:rPr>
          <w:rFonts w:ascii="Times New Roman" w:hAnsi="Times New Roman" w:cs="Times New Roman"/>
          <w:sz w:val="20"/>
          <w:szCs w:val="20"/>
          <w:u w:val="single"/>
        </w:rPr>
      </w:pPr>
      <w:r w:rsidRPr="00AB7030">
        <w:rPr>
          <w:rFonts w:ascii="Times New Roman" w:hAnsi="Times New Roman" w:cs="Times New Roman"/>
          <w:sz w:val="20"/>
          <w:szCs w:val="20"/>
        </w:rPr>
        <w:t>3. ima sjedište</w:t>
      </w:r>
      <w:r w:rsidR="00005F0B" w:rsidRPr="00AB7030">
        <w:rPr>
          <w:rFonts w:ascii="Times New Roman" w:eastAsia="Times New Roman" w:hAnsi="Times New Roman" w:cs="Times New Roman"/>
          <w:color w:val="000000" w:themeColor="text1"/>
          <w:sz w:val="20"/>
          <w:szCs w:val="20"/>
          <w:lang w:eastAsia="hr-HR"/>
        </w:rPr>
        <w:t xml:space="preserve"> registrirane na području Općine Kistanje ili sa sjedištem izvan Općine Kistanje ako</w:t>
      </w:r>
      <w:r w:rsidRPr="00AB7030">
        <w:rPr>
          <w:rFonts w:ascii="Times New Roman" w:hAnsi="Times New Roman" w:cs="Times New Roman"/>
          <w:sz w:val="20"/>
          <w:szCs w:val="20"/>
        </w:rPr>
        <w:t xml:space="preserve"> </w:t>
      </w:r>
      <w:r w:rsidR="00991DAA" w:rsidRPr="00AB7030">
        <w:rPr>
          <w:rFonts w:ascii="Times New Roman" w:hAnsi="Times New Roman" w:cs="Times New Roman"/>
          <w:sz w:val="20"/>
          <w:szCs w:val="20"/>
        </w:rPr>
        <w:t xml:space="preserve">djeluje </w:t>
      </w:r>
      <w:r w:rsidRPr="00AB7030">
        <w:rPr>
          <w:rFonts w:ascii="Times New Roman" w:hAnsi="Times New Roman" w:cs="Times New Roman"/>
          <w:sz w:val="20"/>
          <w:szCs w:val="20"/>
        </w:rPr>
        <w:t xml:space="preserve"> na području </w:t>
      </w:r>
      <w:r w:rsidR="00E430D0" w:rsidRPr="00AB7030">
        <w:rPr>
          <w:rFonts w:ascii="Times New Roman" w:hAnsi="Times New Roman" w:cs="Times New Roman"/>
          <w:sz w:val="20"/>
          <w:szCs w:val="20"/>
        </w:rPr>
        <w:t>Općine Kistanje</w:t>
      </w:r>
      <w:r w:rsidRPr="00AB7030">
        <w:rPr>
          <w:rFonts w:ascii="Times New Roman" w:hAnsi="Times New Roman" w:cs="Times New Roman"/>
          <w:sz w:val="20"/>
          <w:szCs w:val="20"/>
        </w:rPr>
        <w:t xml:space="preserve"> </w:t>
      </w:r>
    </w:p>
    <w:p w14:paraId="6F166DDE" w14:textId="77777777" w:rsidR="00D51CB0" w:rsidRPr="00AB7030" w:rsidRDefault="00F37D22"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4</w:t>
      </w:r>
      <w:r w:rsidR="00D51CB0" w:rsidRPr="00AB7030">
        <w:rPr>
          <w:rFonts w:ascii="Times New Roman" w:hAnsi="Times New Roman" w:cs="Times New Roman"/>
          <w:sz w:val="20"/>
          <w:szCs w:val="20"/>
        </w:rPr>
        <w:t xml:space="preserve">. aktivnosti programa ili projekta provodi se na području i za promociju </w:t>
      </w:r>
      <w:r w:rsidR="00E430D0" w:rsidRPr="00AB7030">
        <w:rPr>
          <w:rFonts w:ascii="Times New Roman" w:hAnsi="Times New Roman" w:cs="Times New Roman"/>
          <w:sz w:val="20"/>
          <w:szCs w:val="20"/>
        </w:rPr>
        <w:t>Općine Kistanje</w:t>
      </w:r>
      <w:r w:rsidR="00D51CB0" w:rsidRPr="00AB7030">
        <w:rPr>
          <w:rFonts w:ascii="Times New Roman" w:hAnsi="Times New Roman" w:cs="Times New Roman"/>
          <w:sz w:val="20"/>
          <w:szCs w:val="20"/>
        </w:rPr>
        <w:t>;</w:t>
      </w:r>
    </w:p>
    <w:p w14:paraId="4A81D95B" w14:textId="77777777" w:rsidR="00D51CB0" w:rsidRPr="00AB7030" w:rsidRDefault="00F37D22"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5</w:t>
      </w:r>
      <w:r w:rsidR="00D51CB0" w:rsidRPr="00AB7030">
        <w:rPr>
          <w:rFonts w:ascii="Times New Roman" w:hAnsi="Times New Roman" w:cs="Times New Roman"/>
          <w:sz w:val="20"/>
          <w:szCs w:val="20"/>
        </w:rPr>
        <w:t xml:space="preserve">. registrirane su kao udruge i druge pravne osobe čija temeljna svrha nije stjecanje dobiti (organizacije civilnoga društva); </w:t>
      </w:r>
    </w:p>
    <w:p w14:paraId="727C4DB3" w14:textId="77777777" w:rsidR="00D51CB0" w:rsidRPr="00AB7030" w:rsidRDefault="00F37D22"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6</w:t>
      </w:r>
      <w:r w:rsidR="00D51CB0" w:rsidRPr="00AB7030">
        <w:rPr>
          <w:rFonts w:ascii="Times New Roman" w:hAnsi="Times New Roman" w:cs="Times New Roman"/>
          <w:sz w:val="20"/>
          <w:szCs w:val="20"/>
        </w:rPr>
        <w:t xml:space="preserve">. svojim statutom se opredijelila za obavljanje djelatnosti i aktivnosti koje su predmet financiranja sukladno ovom Javnom pozivu i kojima promiču uvjerenja i ciljeve koji nisu u suprotnosti s Ustavom i zakonom; </w:t>
      </w:r>
    </w:p>
    <w:p w14:paraId="25BDBD79" w14:textId="77777777" w:rsidR="00D51CB0" w:rsidRPr="00AB7030" w:rsidRDefault="00F37D22"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7</w:t>
      </w:r>
      <w:r w:rsidR="00D51CB0" w:rsidRPr="00AB7030">
        <w:rPr>
          <w:rFonts w:ascii="Times New Roman" w:hAnsi="Times New Roman" w:cs="Times New Roman"/>
          <w:sz w:val="20"/>
          <w:szCs w:val="20"/>
        </w:rPr>
        <w:t>. program</w:t>
      </w:r>
      <w:r w:rsidR="00F0354D" w:rsidRPr="00AB7030">
        <w:rPr>
          <w:rFonts w:ascii="Times New Roman" w:hAnsi="Times New Roman" w:cs="Times New Roman"/>
          <w:sz w:val="20"/>
          <w:szCs w:val="20"/>
        </w:rPr>
        <w:t xml:space="preserve">i </w:t>
      </w:r>
      <w:r w:rsidR="00D51CB0" w:rsidRPr="00AB7030">
        <w:rPr>
          <w:rFonts w:ascii="Times New Roman" w:hAnsi="Times New Roman" w:cs="Times New Roman"/>
          <w:sz w:val="20"/>
          <w:szCs w:val="20"/>
        </w:rPr>
        <w:t>ili projekti, koji se prijave na ovaj Javni poziv, budu ocijenjeni kao znač</w:t>
      </w:r>
      <w:r w:rsidR="00376AB0" w:rsidRPr="00AB7030">
        <w:rPr>
          <w:rFonts w:ascii="Times New Roman" w:hAnsi="Times New Roman" w:cs="Times New Roman"/>
          <w:sz w:val="20"/>
          <w:szCs w:val="20"/>
        </w:rPr>
        <w:t>ajni</w:t>
      </w:r>
      <w:r w:rsidR="00D51CB0" w:rsidRPr="00AB7030">
        <w:rPr>
          <w:rFonts w:ascii="Times New Roman" w:hAnsi="Times New Roman" w:cs="Times New Roman"/>
          <w:sz w:val="20"/>
          <w:szCs w:val="20"/>
        </w:rPr>
        <w:t xml:space="preserve"> (kvalitet</w:t>
      </w:r>
      <w:r w:rsidR="00F0354D" w:rsidRPr="00AB7030">
        <w:rPr>
          <w:rFonts w:ascii="Times New Roman" w:hAnsi="Times New Roman" w:cs="Times New Roman"/>
          <w:sz w:val="20"/>
          <w:szCs w:val="20"/>
        </w:rPr>
        <w:t>ni</w:t>
      </w:r>
      <w:r w:rsidR="00D51CB0" w:rsidRPr="00AB7030">
        <w:rPr>
          <w:rFonts w:ascii="Times New Roman" w:hAnsi="Times New Roman" w:cs="Times New Roman"/>
          <w:sz w:val="20"/>
          <w:szCs w:val="20"/>
        </w:rPr>
        <w:t xml:space="preserve"> i kori</w:t>
      </w:r>
      <w:r w:rsidR="00F0354D" w:rsidRPr="00AB7030">
        <w:rPr>
          <w:rFonts w:ascii="Times New Roman" w:hAnsi="Times New Roman" w:cs="Times New Roman"/>
          <w:sz w:val="20"/>
          <w:szCs w:val="20"/>
        </w:rPr>
        <w:t>sni</w:t>
      </w:r>
      <w:r w:rsidR="00D51CB0" w:rsidRPr="00AB7030">
        <w:rPr>
          <w:rFonts w:ascii="Times New Roman" w:hAnsi="Times New Roman" w:cs="Times New Roman"/>
          <w:sz w:val="20"/>
          <w:szCs w:val="20"/>
        </w:rPr>
        <w:t xml:space="preserve">) za razvoj civilnoga društva i zadovoljenje javnih potreba </w:t>
      </w:r>
      <w:r w:rsidR="00E430D0" w:rsidRPr="00AB7030">
        <w:rPr>
          <w:rFonts w:ascii="Times New Roman" w:hAnsi="Times New Roman" w:cs="Times New Roman"/>
          <w:sz w:val="20"/>
          <w:szCs w:val="20"/>
        </w:rPr>
        <w:t xml:space="preserve">Općine Kistanje </w:t>
      </w:r>
      <w:r w:rsidR="00D51CB0" w:rsidRPr="00AB7030">
        <w:rPr>
          <w:rFonts w:ascii="Times New Roman" w:hAnsi="Times New Roman" w:cs="Times New Roman"/>
          <w:sz w:val="20"/>
          <w:szCs w:val="20"/>
        </w:rPr>
        <w:t>definiranih razvojnim i strateškim dokumentima;</w:t>
      </w:r>
    </w:p>
    <w:p w14:paraId="7B1A7EBB" w14:textId="77777777" w:rsidR="00D51CB0" w:rsidRPr="00AB7030" w:rsidRDefault="00D51CB0"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w:t>
      </w:r>
      <w:r w:rsidR="00F37D22" w:rsidRPr="00AB7030">
        <w:rPr>
          <w:rFonts w:ascii="Times New Roman" w:hAnsi="Times New Roman" w:cs="Times New Roman"/>
          <w:sz w:val="20"/>
          <w:szCs w:val="20"/>
        </w:rPr>
        <w:t>8</w:t>
      </w:r>
      <w:r w:rsidRPr="00AB7030">
        <w:rPr>
          <w:rFonts w:ascii="Times New Roman" w:hAnsi="Times New Roman" w:cs="Times New Roman"/>
          <w:sz w:val="20"/>
          <w:szCs w:val="20"/>
        </w:rPr>
        <w:t xml:space="preserve">. ima uredno ispunjene obveze iz svih prethodno sklopljenih ugovora o financiranju iz proračuna </w:t>
      </w:r>
      <w:r w:rsidR="00E430D0" w:rsidRPr="00AB7030">
        <w:rPr>
          <w:rFonts w:ascii="Times New Roman" w:hAnsi="Times New Roman" w:cs="Times New Roman"/>
          <w:sz w:val="20"/>
          <w:szCs w:val="20"/>
        </w:rPr>
        <w:t>Općine Kistanje</w:t>
      </w:r>
      <w:r w:rsidRPr="00AB7030">
        <w:rPr>
          <w:rFonts w:ascii="Times New Roman" w:hAnsi="Times New Roman" w:cs="Times New Roman"/>
          <w:sz w:val="20"/>
          <w:szCs w:val="20"/>
        </w:rPr>
        <w:t xml:space="preserve"> i drugih javnih izvora; </w:t>
      </w:r>
    </w:p>
    <w:p w14:paraId="427CB97B" w14:textId="77777777" w:rsidR="00D51CB0" w:rsidRPr="00AB7030" w:rsidRDefault="00F37D22"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lastRenderedPageBreak/>
        <w:t>9</w:t>
      </w:r>
      <w:r w:rsidR="00D51CB0" w:rsidRPr="00AB7030">
        <w:rPr>
          <w:rFonts w:ascii="Times New Roman" w:hAnsi="Times New Roman" w:cs="Times New Roman"/>
          <w:sz w:val="20"/>
          <w:szCs w:val="20"/>
        </w:rPr>
        <w:t xml:space="preserve">.nema dugovanja s osnove plaćanja doprinosa za mirovinsko i zdravstveno osiguranje i plaćanje poreza te drugih davanja prema državnom proračunu i proračunu </w:t>
      </w:r>
      <w:r w:rsidR="00E430D0" w:rsidRPr="00AB7030">
        <w:rPr>
          <w:rFonts w:ascii="Times New Roman" w:hAnsi="Times New Roman" w:cs="Times New Roman"/>
          <w:sz w:val="20"/>
          <w:szCs w:val="20"/>
        </w:rPr>
        <w:t>Općine</w:t>
      </w:r>
      <w:r w:rsidR="00D51CB0" w:rsidRPr="00AB7030">
        <w:rPr>
          <w:rFonts w:ascii="Times New Roman" w:hAnsi="Times New Roman" w:cs="Times New Roman"/>
          <w:sz w:val="20"/>
          <w:szCs w:val="20"/>
        </w:rPr>
        <w:t>;</w:t>
      </w:r>
    </w:p>
    <w:p w14:paraId="45E46CBD" w14:textId="77777777" w:rsidR="00D51CB0" w:rsidRPr="00AB7030" w:rsidRDefault="00D51CB0"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F37D22" w:rsidRPr="00AB7030">
        <w:rPr>
          <w:rFonts w:ascii="Times New Roman" w:hAnsi="Times New Roman" w:cs="Times New Roman"/>
          <w:sz w:val="20"/>
          <w:szCs w:val="20"/>
        </w:rPr>
        <w:t>0</w:t>
      </w:r>
      <w:r w:rsidRPr="00AB7030">
        <w:rPr>
          <w:rFonts w:ascii="Times New Roman" w:hAnsi="Times New Roman" w:cs="Times New Roman"/>
          <w:sz w:val="20"/>
          <w:szCs w:val="20"/>
        </w:rPr>
        <w:t xml:space="preserve">.da se protiv osobe ovlaštene za zastupanje i voditelja programa i projekta ne vodi kazneni postupak i nije pravomoćno osuđen za prekršaje ili kaznena djela iz članka 48. stavka 2. alinejom d) Uredbe; </w:t>
      </w:r>
    </w:p>
    <w:p w14:paraId="672C6C52" w14:textId="77777777" w:rsidR="00D51CB0" w:rsidRPr="00AB7030" w:rsidRDefault="00D51CB0"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F37D22" w:rsidRPr="00AB7030">
        <w:rPr>
          <w:rFonts w:ascii="Times New Roman" w:hAnsi="Times New Roman" w:cs="Times New Roman"/>
          <w:sz w:val="20"/>
          <w:szCs w:val="20"/>
        </w:rPr>
        <w:t>1.</w:t>
      </w:r>
      <w:r w:rsidRPr="00AB7030">
        <w:rPr>
          <w:rFonts w:ascii="Times New Roman" w:hAnsi="Times New Roman" w:cs="Times New Roman"/>
          <w:sz w:val="20"/>
          <w:szCs w:val="20"/>
        </w:rPr>
        <w:t xml:space="preserve">općim aktom imaju uspostavljen model dobrog financijskog upravljanja i kontrola te način sprječavanja sukoba interesa pri raspolaganju javnim sredstvima; </w:t>
      </w:r>
    </w:p>
    <w:p w14:paraId="2E446194" w14:textId="77777777" w:rsidR="00D51CB0" w:rsidRPr="00AB7030" w:rsidRDefault="00D51CB0"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F37D22" w:rsidRPr="00AB7030">
        <w:rPr>
          <w:rFonts w:ascii="Times New Roman" w:hAnsi="Times New Roman" w:cs="Times New Roman"/>
          <w:sz w:val="20"/>
          <w:szCs w:val="20"/>
        </w:rPr>
        <w:t>2</w:t>
      </w:r>
      <w:r w:rsidRPr="00AB7030">
        <w:rPr>
          <w:rFonts w:ascii="Times New Roman" w:hAnsi="Times New Roman" w:cs="Times New Roman"/>
          <w:sz w:val="20"/>
          <w:szCs w:val="20"/>
        </w:rPr>
        <w:t xml:space="preserve">.imaju prikladan način javnog objavljivanja programskog i financijskog izvješća o radu za proteklu godinu (mrežne stranice druge, lokalno glasilo ili drugi prikladan način); </w:t>
      </w:r>
    </w:p>
    <w:p w14:paraId="106031CD" w14:textId="77777777" w:rsidR="00D51CB0" w:rsidRPr="00AB7030" w:rsidRDefault="00D51CB0"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F37D22" w:rsidRPr="00AB7030">
        <w:rPr>
          <w:rFonts w:ascii="Times New Roman" w:hAnsi="Times New Roman" w:cs="Times New Roman"/>
          <w:sz w:val="20"/>
          <w:szCs w:val="20"/>
        </w:rPr>
        <w:t>3</w:t>
      </w:r>
      <w:r w:rsidRPr="00AB7030">
        <w:rPr>
          <w:rFonts w:ascii="Times New Roman" w:hAnsi="Times New Roman" w:cs="Times New Roman"/>
          <w:sz w:val="20"/>
          <w:szCs w:val="20"/>
        </w:rPr>
        <w:t>.imaju zadovoljavajuće organizacijske kapacitete i ljudske resurse za provedbu programa/projekta, programa javnih potreba;</w:t>
      </w:r>
    </w:p>
    <w:p w14:paraId="55634071" w14:textId="77777777" w:rsidR="00DD143D" w:rsidRPr="00AB7030" w:rsidRDefault="00D51CB0"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F37D22" w:rsidRPr="00AB7030">
        <w:rPr>
          <w:rFonts w:ascii="Times New Roman" w:hAnsi="Times New Roman" w:cs="Times New Roman"/>
          <w:sz w:val="20"/>
          <w:szCs w:val="20"/>
        </w:rPr>
        <w:t>4</w:t>
      </w:r>
      <w:r w:rsidRPr="00AB7030">
        <w:rPr>
          <w:rFonts w:ascii="Times New Roman" w:hAnsi="Times New Roman" w:cs="Times New Roman"/>
          <w:sz w:val="20"/>
          <w:szCs w:val="20"/>
        </w:rPr>
        <w:t xml:space="preserve">.imaju uređen sustav prikupljanja članarina te uredno predaju sva izvješća </w:t>
      </w:r>
      <w:r w:rsidR="00E430D0" w:rsidRPr="00AB7030">
        <w:rPr>
          <w:rFonts w:ascii="Times New Roman" w:hAnsi="Times New Roman" w:cs="Times New Roman"/>
          <w:sz w:val="20"/>
          <w:szCs w:val="20"/>
        </w:rPr>
        <w:t>Općini Kistanje</w:t>
      </w:r>
      <w:r w:rsidRPr="00AB7030">
        <w:rPr>
          <w:rFonts w:ascii="Times New Roman" w:hAnsi="Times New Roman" w:cs="Times New Roman"/>
          <w:sz w:val="20"/>
          <w:szCs w:val="20"/>
        </w:rPr>
        <w:t>.</w:t>
      </w:r>
    </w:p>
    <w:p w14:paraId="5BAC0704" w14:textId="77777777" w:rsidR="00BD7027" w:rsidRPr="00AB7030" w:rsidRDefault="00BD7027" w:rsidP="00BD7027">
      <w:pPr>
        <w:spacing w:after="0"/>
        <w:jc w:val="both"/>
        <w:rPr>
          <w:rFonts w:ascii="Times New Roman" w:hAnsi="Times New Roman" w:cs="Times New Roman"/>
          <w:sz w:val="20"/>
          <w:szCs w:val="20"/>
          <w:u w:val="single"/>
        </w:rPr>
      </w:pPr>
    </w:p>
    <w:p w14:paraId="719607BB" w14:textId="77777777" w:rsidR="00CE2A2B" w:rsidRPr="00AB7030" w:rsidRDefault="00DD143D" w:rsidP="00BD7027">
      <w:pPr>
        <w:spacing w:after="0"/>
        <w:jc w:val="both"/>
        <w:rPr>
          <w:rFonts w:ascii="Times New Roman" w:hAnsi="Times New Roman" w:cs="Times New Roman"/>
          <w:sz w:val="20"/>
          <w:szCs w:val="20"/>
          <w:u w:val="single"/>
        </w:rPr>
      </w:pPr>
      <w:r w:rsidRPr="00AB7030">
        <w:rPr>
          <w:rFonts w:ascii="Times New Roman" w:hAnsi="Times New Roman" w:cs="Times New Roman"/>
          <w:sz w:val="20"/>
          <w:szCs w:val="20"/>
          <w:u w:val="single"/>
        </w:rPr>
        <w:t xml:space="preserve">Na ovaj Javni poziv </w:t>
      </w:r>
      <w:r w:rsidRPr="00AB7030">
        <w:rPr>
          <w:rFonts w:ascii="Times New Roman" w:hAnsi="Times New Roman" w:cs="Times New Roman"/>
          <w:b/>
          <w:sz w:val="20"/>
          <w:szCs w:val="20"/>
          <w:u w:val="single"/>
        </w:rPr>
        <w:t>ne mogu</w:t>
      </w:r>
      <w:r w:rsidRPr="00AB7030">
        <w:rPr>
          <w:rFonts w:ascii="Times New Roman" w:hAnsi="Times New Roman" w:cs="Times New Roman"/>
          <w:sz w:val="20"/>
          <w:szCs w:val="20"/>
          <w:u w:val="single"/>
        </w:rPr>
        <w:t xml:space="preserve"> se prijaviti:</w:t>
      </w:r>
    </w:p>
    <w:p w14:paraId="23B384A0" w14:textId="77777777" w:rsidR="00CE2A2B" w:rsidRPr="00AB7030" w:rsidRDefault="00DD143D"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1. udruge koje nisu upisane u Registar udruga Republike Hrvatske ili drugi odgovarajući registar; </w:t>
      </w:r>
    </w:p>
    <w:p w14:paraId="38F3B2FC" w14:textId="77777777" w:rsidR="00CE2A2B" w:rsidRPr="00AB7030" w:rsidRDefault="00DD143D"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2. udruge koje nisu upisane u Registar neprofitnih organizacija;</w:t>
      </w:r>
    </w:p>
    <w:p w14:paraId="7826449C" w14:textId="77777777" w:rsidR="00CE2A2B" w:rsidRPr="00AB7030" w:rsidRDefault="00DD143D"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3. udruge koje</w:t>
      </w:r>
      <w:r w:rsidR="00F37D22" w:rsidRPr="00AB7030">
        <w:rPr>
          <w:rFonts w:ascii="Times New Roman" w:hAnsi="Times New Roman" w:cs="Times New Roman"/>
          <w:sz w:val="20"/>
          <w:szCs w:val="20"/>
        </w:rPr>
        <w:t xml:space="preserve"> ne djeluju </w:t>
      </w:r>
      <w:r w:rsidRPr="00AB7030">
        <w:rPr>
          <w:rFonts w:ascii="Times New Roman" w:hAnsi="Times New Roman" w:cs="Times New Roman"/>
          <w:sz w:val="20"/>
          <w:szCs w:val="20"/>
        </w:rPr>
        <w:t>na području</w:t>
      </w:r>
      <w:r w:rsidR="00E430D0" w:rsidRPr="00AB7030">
        <w:rPr>
          <w:rFonts w:ascii="Times New Roman" w:hAnsi="Times New Roman" w:cs="Times New Roman"/>
          <w:sz w:val="20"/>
          <w:szCs w:val="20"/>
        </w:rPr>
        <w:t xml:space="preserve"> Općine Kistanje</w:t>
      </w:r>
      <w:r w:rsidRPr="00AB7030">
        <w:rPr>
          <w:rFonts w:ascii="Times New Roman" w:hAnsi="Times New Roman" w:cs="Times New Roman"/>
          <w:sz w:val="20"/>
          <w:szCs w:val="20"/>
        </w:rPr>
        <w:t xml:space="preserve">; </w:t>
      </w:r>
    </w:p>
    <w:p w14:paraId="6F23176B" w14:textId="77777777" w:rsidR="00CE2A2B" w:rsidRPr="00AB7030" w:rsidRDefault="00DD143D"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4.  udruge čija se aktivnost programa ili projekta ne provodi na području i za promociju </w:t>
      </w:r>
      <w:r w:rsidR="00E430D0" w:rsidRPr="00AB7030">
        <w:rPr>
          <w:rFonts w:ascii="Times New Roman" w:hAnsi="Times New Roman" w:cs="Times New Roman"/>
          <w:sz w:val="20"/>
          <w:szCs w:val="20"/>
        </w:rPr>
        <w:t>Općine Kistanje</w:t>
      </w:r>
      <w:r w:rsidRPr="00AB7030">
        <w:rPr>
          <w:rFonts w:ascii="Times New Roman" w:hAnsi="Times New Roman" w:cs="Times New Roman"/>
          <w:sz w:val="20"/>
          <w:szCs w:val="20"/>
        </w:rPr>
        <w:t xml:space="preserve">; </w:t>
      </w:r>
    </w:p>
    <w:p w14:paraId="304662BA" w14:textId="77777777" w:rsidR="00CE2A2B" w:rsidRPr="00AB7030" w:rsidRDefault="0031565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5</w:t>
      </w:r>
      <w:r w:rsidR="00DD143D" w:rsidRPr="00AB7030">
        <w:rPr>
          <w:rFonts w:ascii="Times New Roman" w:hAnsi="Times New Roman" w:cs="Times New Roman"/>
          <w:sz w:val="20"/>
          <w:szCs w:val="20"/>
        </w:rPr>
        <w:t>. udruge koje nisu registrirane kao udruge i druge pravne osobe čija temeljna svrha nije stjecanje dobiti (organizacije civilnoga društva);</w:t>
      </w:r>
    </w:p>
    <w:p w14:paraId="174640FB" w14:textId="77777777" w:rsidR="00CE2A2B" w:rsidRPr="00AB7030" w:rsidRDefault="0031565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6</w:t>
      </w:r>
      <w:r w:rsidR="00DD143D" w:rsidRPr="00AB7030">
        <w:rPr>
          <w:rFonts w:ascii="Times New Roman" w:hAnsi="Times New Roman" w:cs="Times New Roman"/>
          <w:sz w:val="20"/>
          <w:szCs w:val="20"/>
        </w:rPr>
        <w:t xml:space="preserve">. udruge koje svojim statutom nisu opredjeljenje za obavljanje djelatnosti i aktivnosti koje su predmet financiranja i kojima promiču uvjerenja i ciljeve koji su u suprotnosti s Ustavom i zakonom; </w:t>
      </w:r>
    </w:p>
    <w:p w14:paraId="7D3794A1" w14:textId="76C6155C" w:rsidR="00CE2A2B" w:rsidRPr="00AB7030" w:rsidRDefault="0031565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7</w:t>
      </w:r>
      <w:r w:rsidR="00DD143D" w:rsidRPr="00AB7030">
        <w:rPr>
          <w:rFonts w:ascii="Times New Roman" w:hAnsi="Times New Roman" w:cs="Times New Roman"/>
          <w:sz w:val="20"/>
          <w:szCs w:val="20"/>
        </w:rPr>
        <w:t xml:space="preserve">. udruge čiji program ili projekt koji prijave na javni poziv </w:t>
      </w:r>
      <w:r w:rsidR="00E430D0" w:rsidRPr="00AB7030">
        <w:rPr>
          <w:rFonts w:ascii="Times New Roman" w:hAnsi="Times New Roman" w:cs="Times New Roman"/>
          <w:sz w:val="20"/>
          <w:szCs w:val="20"/>
        </w:rPr>
        <w:t>Općine Kistanje</w:t>
      </w:r>
      <w:r w:rsidR="00DD143D" w:rsidRPr="00AB7030">
        <w:rPr>
          <w:rFonts w:ascii="Times New Roman" w:hAnsi="Times New Roman" w:cs="Times New Roman"/>
          <w:sz w:val="20"/>
          <w:szCs w:val="20"/>
        </w:rPr>
        <w:t xml:space="preserve">, ne bude ocijenjen kao značajan (kvalitetan i koristan) za razvoj civilnoga društva i zadovoljenje javnih potreba  </w:t>
      </w:r>
      <w:r w:rsidR="00E430D0" w:rsidRPr="00AB7030">
        <w:rPr>
          <w:rFonts w:ascii="Times New Roman" w:hAnsi="Times New Roman" w:cs="Times New Roman"/>
          <w:sz w:val="20"/>
          <w:szCs w:val="20"/>
        </w:rPr>
        <w:t xml:space="preserve">Općine Kistanje </w:t>
      </w:r>
      <w:r w:rsidR="00DD143D" w:rsidRPr="00AB7030">
        <w:rPr>
          <w:rFonts w:ascii="Times New Roman" w:hAnsi="Times New Roman" w:cs="Times New Roman"/>
          <w:sz w:val="20"/>
          <w:szCs w:val="20"/>
        </w:rPr>
        <w:t xml:space="preserve">definiranih razvojnim i strateškim dokumentima; </w:t>
      </w:r>
    </w:p>
    <w:p w14:paraId="584DCE36" w14:textId="77777777" w:rsidR="00CE2A2B" w:rsidRPr="00AB7030" w:rsidRDefault="0031565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8</w:t>
      </w:r>
      <w:r w:rsidR="00DD143D" w:rsidRPr="00AB7030">
        <w:rPr>
          <w:rFonts w:ascii="Times New Roman" w:hAnsi="Times New Roman" w:cs="Times New Roman"/>
          <w:sz w:val="20"/>
          <w:szCs w:val="20"/>
        </w:rPr>
        <w:t xml:space="preserve">. udruge koje nisu uredno ispunile obveze iz svih prethodno sklopljenih ugovora o financiranju iz proračuna </w:t>
      </w:r>
      <w:r w:rsidR="00E430D0" w:rsidRPr="00AB7030">
        <w:rPr>
          <w:rFonts w:ascii="Times New Roman" w:hAnsi="Times New Roman" w:cs="Times New Roman"/>
          <w:sz w:val="20"/>
          <w:szCs w:val="20"/>
        </w:rPr>
        <w:t>Općine Kistanje</w:t>
      </w:r>
      <w:r w:rsidR="00DD143D" w:rsidRPr="00AB7030">
        <w:rPr>
          <w:rFonts w:ascii="Times New Roman" w:hAnsi="Times New Roman" w:cs="Times New Roman"/>
          <w:sz w:val="20"/>
          <w:szCs w:val="20"/>
        </w:rPr>
        <w:t xml:space="preserve"> i drugih javnih izvora; </w:t>
      </w:r>
    </w:p>
    <w:p w14:paraId="3BECD2D9" w14:textId="77777777" w:rsidR="00CE2A2B" w:rsidRPr="00AB7030" w:rsidRDefault="0031565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9</w:t>
      </w:r>
      <w:r w:rsidR="00DD143D" w:rsidRPr="00AB7030">
        <w:rPr>
          <w:rFonts w:ascii="Times New Roman" w:hAnsi="Times New Roman" w:cs="Times New Roman"/>
          <w:sz w:val="20"/>
          <w:szCs w:val="20"/>
        </w:rPr>
        <w:t xml:space="preserve">. udruge koje imaju dugovanja s osnove plaćanja doprinosa za mirovinsko i zdravstveno osiguranje i plaćanje poreza te drugih davanja prema državnom proračunu i proračunu </w:t>
      </w:r>
      <w:r w:rsidR="00E430D0" w:rsidRPr="00AB7030">
        <w:rPr>
          <w:rFonts w:ascii="Times New Roman" w:hAnsi="Times New Roman" w:cs="Times New Roman"/>
          <w:sz w:val="20"/>
          <w:szCs w:val="20"/>
        </w:rPr>
        <w:t>Općine</w:t>
      </w:r>
      <w:r w:rsidR="00DD143D" w:rsidRPr="00AB7030">
        <w:rPr>
          <w:rFonts w:ascii="Times New Roman" w:hAnsi="Times New Roman" w:cs="Times New Roman"/>
          <w:sz w:val="20"/>
          <w:szCs w:val="20"/>
        </w:rPr>
        <w:t xml:space="preserve">; </w:t>
      </w:r>
    </w:p>
    <w:p w14:paraId="07619186" w14:textId="77777777" w:rsidR="00CE2A2B" w:rsidRPr="00AB7030" w:rsidRDefault="00DD143D"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31565E" w:rsidRPr="00AB7030">
        <w:rPr>
          <w:rFonts w:ascii="Times New Roman" w:hAnsi="Times New Roman" w:cs="Times New Roman"/>
          <w:sz w:val="20"/>
          <w:szCs w:val="20"/>
        </w:rPr>
        <w:t>0</w:t>
      </w:r>
      <w:r w:rsidRPr="00AB7030">
        <w:rPr>
          <w:rFonts w:ascii="Times New Roman" w:hAnsi="Times New Roman" w:cs="Times New Roman"/>
          <w:sz w:val="20"/>
          <w:szCs w:val="20"/>
        </w:rPr>
        <w:t>. ako se protiv osobe ovlaštene za zastupanje udruge i voditelja programa/projekta vodi kazneni postupak i pravomoćno je osuđena za prekršaje ili kaznena djela iz članka 48. Uredbe, odnosno ne može ishodit potvrdu o nekažnjavanju od strane nadležnog suda;</w:t>
      </w:r>
    </w:p>
    <w:p w14:paraId="4518681E" w14:textId="77777777" w:rsidR="00CE2A2B" w:rsidRPr="00AB7030" w:rsidRDefault="00DD143D"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31565E" w:rsidRPr="00AB7030">
        <w:rPr>
          <w:rFonts w:ascii="Times New Roman" w:hAnsi="Times New Roman" w:cs="Times New Roman"/>
          <w:sz w:val="20"/>
          <w:szCs w:val="20"/>
        </w:rPr>
        <w:t>1</w:t>
      </w:r>
      <w:r w:rsidRPr="00AB7030">
        <w:rPr>
          <w:rFonts w:ascii="Times New Roman" w:hAnsi="Times New Roman" w:cs="Times New Roman"/>
          <w:sz w:val="20"/>
          <w:szCs w:val="20"/>
        </w:rPr>
        <w:t xml:space="preserve">. općim aktom nemaju uspostavljen model dobrog financijskog upravljanja i kontrola te način sprječavanja sukoba interesa pri raspolaganju javnim sredstvima; </w:t>
      </w:r>
    </w:p>
    <w:p w14:paraId="545F27B4" w14:textId="77777777" w:rsidR="00CE2A2B" w:rsidRPr="00AB7030" w:rsidRDefault="00DD143D"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31565E" w:rsidRPr="00AB7030">
        <w:rPr>
          <w:rFonts w:ascii="Times New Roman" w:hAnsi="Times New Roman" w:cs="Times New Roman"/>
          <w:sz w:val="20"/>
          <w:szCs w:val="20"/>
        </w:rPr>
        <w:t>2</w:t>
      </w:r>
      <w:r w:rsidRPr="00AB7030">
        <w:rPr>
          <w:rFonts w:ascii="Times New Roman" w:hAnsi="Times New Roman" w:cs="Times New Roman"/>
          <w:sz w:val="20"/>
          <w:szCs w:val="20"/>
        </w:rPr>
        <w:t xml:space="preserve">. </w:t>
      </w:r>
      <w:r w:rsidR="0031565E" w:rsidRPr="00AB7030">
        <w:rPr>
          <w:rFonts w:ascii="Times New Roman" w:hAnsi="Times New Roman" w:cs="Times New Roman"/>
          <w:sz w:val="20"/>
          <w:szCs w:val="20"/>
        </w:rPr>
        <w:t>n</w:t>
      </w:r>
      <w:r w:rsidRPr="00AB7030">
        <w:rPr>
          <w:rFonts w:ascii="Times New Roman" w:hAnsi="Times New Roman" w:cs="Times New Roman"/>
          <w:sz w:val="20"/>
          <w:szCs w:val="20"/>
        </w:rPr>
        <w:t xml:space="preserve">emaju zadovoljavajuće organizacijske kapacitete i ljudske resurse za provedbu programa/projekta, programa javnih potreba, javnih ovlasti; </w:t>
      </w:r>
    </w:p>
    <w:p w14:paraId="6183184E" w14:textId="77777777" w:rsidR="00CE2A2B" w:rsidRPr="00AB7030" w:rsidRDefault="00DD143D"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31565E" w:rsidRPr="00AB7030">
        <w:rPr>
          <w:rFonts w:ascii="Times New Roman" w:hAnsi="Times New Roman" w:cs="Times New Roman"/>
          <w:sz w:val="20"/>
          <w:szCs w:val="20"/>
        </w:rPr>
        <w:t>3</w:t>
      </w:r>
      <w:r w:rsidRPr="00AB7030">
        <w:rPr>
          <w:rFonts w:ascii="Times New Roman" w:hAnsi="Times New Roman" w:cs="Times New Roman"/>
          <w:sz w:val="20"/>
          <w:szCs w:val="20"/>
        </w:rPr>
        <w:t>. nemaju uređen sustav prikupljanja članarina;</w:t>
      </w:r>
    </w:p>
    <w:p w14:paraId="7D484219" w14:textId="0EDD7DAC" w:rsidR="00F3763D" w:rsidRDefault="00DD143D"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w:t>
      </w:r>
      <w:r w:rsidR="0031565E" w:rsidRPr="00AB7030">
        <w:rPr>
          <w:rFonts w:ascii="Times New Roman" w:hAnsi="Times New Roman" w:cs="Times New Roman"/>
          <w:sz w:val="20"/>
          <w:szCs w:val="20"/>
        </w:rPr>
        <w:t>4</w:t>
      </w:r>
      <w:r w:rsidRPr="00AB7030">
        <w:rPr>
          <w:rFonts w:ascii="Times New Roman" w:hAnsi="Times New Roman" w:cs="Times New Roman"/>
          <w:sz w:val="20"/>
          <w:szCs w:val="20"/>
        </w:rPr>
        <w:t>. udruge koje su u stečaju;</w:t>
      </w:r>
    </w:p>
    <w:p w14:paraId="622AF9A9" w14:textId="77777777" w:rsidR="00B542F9" w:rsidRPr="00AB7030" w:rsidRDefault="00B542F9" w:rsidP="00BD7027">
      <w:pPr>
        <w:spacing w:after="0"/>
        <w:jc w:val="both"/>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9062"/>
      </w:tblGrid>
      <w:tr w:rsidR="007C275B" w:rsidRPr="00AB7030" w14:paraId="60173E25" w14:textId="77777777" w:rsidTr="00B542F9">
        <w:tc>
          <w:tcPr>
            <w:tcW w:w="9062" w:type="dxa"/>
            <w:shd w:val="clear" w:color="auto" w:fill="DEEAF6" w:themeFill="accent5" w:themeFillTint="33"/>
          </w:tcPr>
          <w:p w14:paraId="5EB85163" w14:textId="135F0567" w:rsidR="007C275B" w:rsidRPr="00B542F9" w:rsidRDefault="007C275B" w:rsidP="00003A1B">
            <w:pPr>
              <w:pStyle w:val="Naslov2"/>
              <w:outlineLvl w:val="1"/>
            </w:pPr>
            <w:bookmarkStart w:id="7" w:name="_Toc220396721"/>
            <w:r w:rsidRPr="00AB7030">
              <w:t>Prihvatljivi partneri</w:t>
            </w:r>
            <w:bookmarkEnd w:id="7"/>
            <w:r w:rsidRPr="00AB7030">
              <w:t xml:space="preserve"> </w:t>
            </w:r>
          </w:p>
        </w:tc>
      </w:tr>
    </w:tbl>
    <w:p w14:paraId="0C5651F7" w14:textId="77777777" w:rsidR="00A70EDB" w:rsidRPr="00AB7030" w:rsidRDefault="00A70EDB"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Udruge koje su prihvatljivi prijavitelji mogu djelovati u partnerstvu s jednom ili više partnerskih organizacija. </w:t>
      </w:r>
    </w:p>
    <w:p w14:paraId="66932601" w14:textId="77777777" w:rsidR="00A70EDB" w:rsidRPr="00AB7030" w:rsidRDefault="00A70EDB"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Partneri moraju zadovoljiti sve uvjete prihvatljivosti koji vrijede za prijavitelja navedene pod točkom 2.1 javnog poziva, na odgovarajući način. </w:t>
      </w:r>
    </w:p>
    <w:p w14:paraId="3625D3D3" w14:textId="77777777" w:rsidR="00A70EDB" w:rsidRPr="00AB7030" w:rsidRDefault="00A70EDB"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Prijavitelj i partner prijavi trebaju priložiti popunjenu, potpisom odgovorne osobe te pečatom ovjerenu izjavu o partnerstvu. </w:t>
      </w:r>
    </w:p>
    <w:p w14:paraId="643C08DC" w14:textId="77777777" w:rsidR="00A70EDB" w:rsidRPr="00AB7030" w:rsidRDefault="00A70EDB"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Izjavu popunjava i potpisuje svaki od partnera pojedinačno i mora biti priložena u izvorniku. </w:t>
      </w:r>
    </w:p>
    <w:p w14:paraId="6E2CDD80" w14:textId="77777777" w:rsidR="00A70EDB" w:rsidRPr="00AB7030" w:rsidRDefault="00A70EDB"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Ugovor o dodjeli bespovratnih sredstava, zaključit će se s prijaviteljem koji je ujedno odgovoran i za kvalitetnu provedbu projekta, namjensko trošenje odobrenih sredstava, redovito izvještavanje i ostvarivanje rezultata projekta. </w:t>
      </w:r>
    </w:p>
    <w:p w14:paraId="4A3A61D3" w14:textId="77777777" w:rsidR="007C275B" w:rsidRPr="00AB7030" w:rsidRDefault="007C275B" w:rsidP="007C275B">
      <w:pPr>
        <w:spacing w:after="0"/>
        <w:jc w:val="both"/>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9062"/>
      </w:tblGrid>
      <w:tr w:rsidR="00B16659" w:rsidRPr="00AB7030" w14:paraId="3B6D20CD" w14:textId="77777777" w:rsidTr="00B542F9">
        <w:tc>
          <w:tcPr>
            <w:tcW w:w="9062" w:type="dxa"/>
            <w:shd w:val="clear" w:color="auto" w:fill="DEEAF6" w:themeFill="accent5" w:themeFillTint="33"/>
          </w:tcPr>
          <w:p w14:paraId="531A8500" w14:textId="38E54374" w:rsidR="00B16659" w:rsidRPr="00B542F9" w:rsidRDefault="00B16659" w:rsidP="00003A1B">
            <w:pPr>
              <w:pStyle w:val="Naslov2"/>
              <w:outlineLvl w:val="1"/>
            </w:pPr>
            <w:bookmarkStart w:id="8" w:name="_Toc220396722"/>
            <w:r w:rsidRPr="00AB7030">
              <w:t>Uvjeti provedbe prijavljenog programa i projekta</w:t>
            </w:r>
            <w:bookmarkEnd w:id="8"/>
            <w:r w:rsidRPr="00AB7030">
              <w:t xml:space="preserve"> </w:t>
            </w:r>
          </w:p>
        </w:tc>
      </w:tr>
    </w:tbl>
    <w:p w14:paraId="64901D1B" w14:textId="69984C17" w:rsidR="00A70EDB" w:rsidRPr="00AB7030" w:rsidRDefault="00785562" w:rsidP="00B16659">
      <w:pPr>
        <w:jc w:val="both"/>
        <w:rPr>
          <w:rFonts w:ascii="Times New Roman" w:hAnsi="Times New Roman" w:cs="Times New Roman"/>
          <w:sz w:val="20"/>
          <w:szCs w:val="20"/>
        </w:rPr>
      </w:pPr>
      <w:r w:rsidRPr="00AB7030">
        <w:rPr>
          <w:rFonts w:ascii="Times New Roman" w:hAnsi="Times New Roman" w:cs="Times New Roman"/>
          <w:sz w:val="20"/>
          <w:szCs w:val="20"/>
        </w:rPr>
        <w:t xml:space="preserve">Svaka udruga može prijaviti </w:t>
      </w:r>
      <w:r w:rsidR="00D935CA" w:rsidRPr="00AB7030">
        <w:rPr>
          <w:rFonts w:ascii="Times New Roman" w:hAnsi="Times New Roman" w:cs="Times New Roman"/>
          <w:sz w:val="20"/>
          <w:szCs w:val="20"/>
        </w:rPr>
        <w:t>dva</w:t>
      </w:r>
      <w:r w:rsidRPr="00AB7030">
        <w:rPr>
          <w:rFonts w:ascii="Times New Roman" w:hAnsi="Times New Roman" w:cs="Times New Roman"/>
          <w:sz w:val="20"/>
          <w:szCs w:val="20"/>
        </w:rPr>
        <w:t xml:space="preserve"> program ili projekt u okviru ovog Javnog poziva na razdoblje provedbe do 31.prosinca 202</w:t>
      </w:r>
      <w:r w:rsidR="00AB7030" w:rsidRPr="00AB7030">
        <w:rPr>
          <w:rFonts w:ascii="Times New Roman" w:hAnsi="Times New Roman" w:cs="Times New Roman"/>
          <w:sz w:val="20"/>
          <w:szCs w:val="20"/>
        </w:rPr>
        <w:t>6</w:t>
      </w:r>
      <w:r w:rsidRPr="00AB7030">
        <w:rPr>
          <w:rFonts w:ascii="Times New Roman" w:hAnsi="Times New Roman" w:cs="Times New Roman"/>
          <w:sz w:val="20"/>
          <w:szCs w:val="20"/>
        </w:rPr>
        <w:t xml:space="preserve">.g. </w:t>
      </w:r>
      <w:r w:rsidR="00A70EDB" w:rsidRPr="00AB7030">
        <w:rPr>
          <w:rFonts w:ascii="Times New Roman" w:hAnsi="Times New Roman" w:cs="Times New Roman"/>
          <w:sz w:val="20"/>
          <w:szCs w:val="20"/>
        </w:rPr>
        <w:t xml:space="preserve"> Sva financijska sredstva koja </w:t>
      </w:r>
      <w:r w:rsidR="003A1208" w:rsidRPr="00AB7030">
        <w:rPr>
          <w:rFonts w:ascii="Times New Roman" w:hAnsi="Times New Roman" w:cs="Times New Roman"/>
          <w:sz w:val="20"/>
          <w:szCs w:val="20"/>
        </w:rPr>
        <w:t>Općina Kistanje</w:t>
      </w:r>
      <w:r w:rsidR="00A70EDB" w:rsidRPr="00AB7030">
        <w:rPr>
          <w:rFonts w:ascii="Times New Roman" w:hAnsi="Times New Roman" w:cs="Times New Roman"/>
          <w:sz w:val="20"/>
          <w:szCs w:val="20"/>
        </w:rPr>
        <w:t xml:space="preserve"> dodjeljuje putem Javnog poziva odnose se na programe i projekate koji će se provoditi u kalendarskoj godini za koju se Javni poziv raspisuje. </w:t>
      </w:r>
    </w:p>
    <w:tbl>
      <w:tblPr>
        <w:tblStyle w:val="Reetkatablice"/>
        <w:tblW w:w="9067" w:type="dxa"/>
        <w:tblLook w:val="04A0" w:firstRow="1" w:lastRow="0" w:firstColumn="1" w:lastColumn="0" w:noHBand="0" w:noVBand="1"/>
      </w:tblPr>
      <w:tblGrid>
        <w:gridCol w:w="9067"/>
      </w:tblGrid>
      <w:tr w:rsidR="00F2352B" w:rsidRPr="00AB7030" w14:paraId="06E00DC9" w14:textId="77777777" w:rsidTr="00B542F9">
        <w:tc>
          <w:tcPr>
            <w:tcW w:w="9067" w:type="dxa"/>
            <w:shd w:val="clear" w:color="auto" w:fill="DEEAF6" w:themeFill="accent5" w:themeFillTint="33"/>
          </w:tcPr>
          <w:p w14:paraId="720A0EA0" w14:textId="44A41DF8" w:rsidR="00F2352B" w:rsidRPr="00B542F9" w:rsidRDefault="00502509" w:rsidP="00003A1B">
            <w:pPr>
              <w:pStyle w:val="Naslov2"/>
              <w:outlineLvl w:val="1"/>
            </w:pPr>
            <w:bookmarkStart w:id="9" w:name="_Toc220396723"/>
            <w:r w:rsidRPr="00AB7030">
              <w:lastRenderedPageBreak/>
              <w:t>Prihvatljivi troškovi koji će se financirati ovim Javnim pozivom</w:t>
            </w:r>
            <w:bookmarkEnd w:id="9"/>
            <w:r w:rsidRPr="00AB7030">
              <w:t xml:space="preserve"> </w:t>
            </w:r>
          </w:p>
        </w:tc>
      </w:tr>
    </w:tbl>
    <w:p w14:paraId="5C7D7CA8" w14:textId="77777777" w:rsidR="00A70EDB" w:rsidRPr="00AB7030" w:rsidRDefault="00A70EDB" w:rsidP="007C275B">
      <w:pPr>
        <w:jc w:val="both"/>
        <w:rPr>
          <w:rFonts w:ascii="Times New Roman" w:hAnsi="Times New Roman" w:cs="Times New Roman"/>
          <w:sz w:val="20"/>
          <w:szCs w:val="20"/>
        </w:rPr>
      </w:pPr>
      <w:r w:rsidRPr="00AB7030">
        <w:rPr>
          <w:rFonts w:ascii="Times New Roman" w:hAnsi="Times New Roman" w:cs="Times New Roman"/>
          <w:sz w:val="20"/>
          <w:szCs w:val="20"/>
        </w:rPr>
        <w:t>Sredstvima ovog Javnog poziva mogu se financirati samo prihvatljivi troškovi, nastali provođenjem programa i projekta u vremenskom razdoblju naznačenom u ovim Uputama.</w:t>
      </w:r>
    </w:p>
    <w:p w14:paraId="5524326A" w14:textId="77777777" w:rsidR="00A70EDB" w:rsidRPr="00AB7030" w:rsidRDefault="00A70EDB" w:rsidP="007C275B">
      <w:pPr>
        <w:jc w:val="both"/>
        <w:rPr>
          <w:rFonts w:ascii="Times New Roman" w:hAnsi="Times New Roman" w:cs="Times New Roman"/>
          <w:sz w:val="20"/>
          <w:szCs w:val="20"/>
        </w:rPr>
      </w:pPr>
      <w:r w:rsidRPr="00AB7030">
        <w:rPr>
          <w:rFonts w:ascii="Times New Roman" w:hAnsi="Times New Roman" w:cs="Times New Roman"/>
          <w:sz w:val="20"/>
          <w:szCs w:val="20"/>
        </w:rPr>
        <w:t xml:space="preserve">Prilikom procjene programa i projekta, ocjenjivat će se potreba naznačenih troškova u odnosu na predviđene aktivnosti, kao i realnost visine navedenih troškova. </w:t>
      </w:r>
    </w:p>
    <w:p w14:paraId="68AEF03C" w14:textId="77777777" w:rsidR="00A70EDB" w:rsidRPr="00AB7030" w:rsidRDefault="00A70EDB" w:rsidP="00820171">
      <w:pPr>
        <w:jc w:val="both"/>
        <w:rPr>
          <w:rFonts w:ascii="Times New Roman" w:hAnsi="Times New Roman" w:cs="Times New Roman"/>
          <w:b/>
          <w:sz w:val="20"/>
          <w:szCs w:val="20"/>
          <w:u w:val="single"/>
        </w:rPr>
      </w:pPr>
      <w:r w:rsidRPr="00AB7030">
        <w:rPr>
          <w:rFonts w:ascii="Times New Roman" w:hAnsi="Times New Roman" w:cs="Times New Roman"/>
          <w:b/>
          <w:sz w:val="20"/>
          <w:szCs w:val="20"/>
          <w:u w:val="single"/>
        </w:rPr>
        <w:t>Prihvatljivi troškovi su troškovi koje je imao korisnik financiranja te koji ispunjavaju sve sljedeće kriterije:</w:t>
      </w:r>
    </w:p>
    <w:p w14:paraId="1A4324EF" w14:textId="77777777" w:rsidR="00A70EDB" w:rsidRPr="00AB7030" w:rsidRDefault="00A70EDB" w:rsidP="00BD7027">
      <w:pPr>
        <w:spacing w:after="0"/>
        <w:rPr>
          <w:rFonts w:ascii="Times New Roman" w:hAnsi="Times New Roman" w:cs="Times New Roman"/>
          <w:sz w:val="20"/>
          <w:szCs w:val="20"/>
        </w:rPr>
      </w:pPr>
      <w:r w:rsidRPr="00AB7030">
        <w:rPr>
          <w:rFonts w:ascii="Times New Roman" w:hAnsi="Times New Roman" w:cs="Times New Roman"/>
          <w:sz w:val="20"/>
          <w:szCs w:val="20"/>
        </w:rPr>
        <w:t xml:space="preserve"> </w:t>
      </w:r>
      <w:r w:rsidRPr="00AB7030">
        <w:rPr>
          <w:rFonts w:ascii="Times New Roman" w:hAnsi="Times New Roman" w:cs="Times New Roman"/>
          <w:sz w:val="20"/>
          <w:szCs w:val="20"/>
        </w:rPr>
        <w:sym w:font="Symbol" w:char="F0B7"/>
      </w:r>
      <w:r w:rsidRPr="00AB7030">
        <w:rPr>
          <w:rFonts w:ascii="Times New Roman" w:hAnsi="Times New Roman" w:cs="Times New Roman"/>
          <w:sz w:val="20"/>
          <w:szCs w:val="20"/>
        </w:rPr>
        <w:t xml:space="preserve"> nastali su za vrijeme razdoblja provedbe programa 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CECB753" w14:textId="77777777" w:rsidR="00A70EDB" w:rsidRPr="00AB7030" w:rsidRDefault="00A70EDB" w:rsidP="00BD7027">
      <w:pPr>
        <w:spacing w:after="0"/>
        <w:rPr>
          <w:rFonts w:ascii="Times New Roman" w:hAnsi="Times New Roman" w:cs="Times New Roman"/>
          <w:sz w:val="20"/>
          <w:szCs w:val="20"/>
        </w:rPr>
      </w:pPr>
      <w:r w:rsidRPr="00AB7030">
        <w:rPr>
          <w:rFonts w:ascii="Times New Roman" w:hAnsi="Times New Roman" w:cs="Times New Roman"/>
          <w:sz w:val="20"/>
          <w:szCs w:val="20"/>
        </w:rPr>
        <w:t xml:space="preserve"> </w:t>
      </w:r>
      <w:r w:rsidRPr="00AB7030">
        <w:rPr>
          <w:rFonts w:ascii="Times New Roman" w:hAnsi="Times New Roman" w:cs="Times New Roman"/>
          <w:sz w:val="20"/>
          <w:szCs w:val="20"/>
        </w:rPr>
        <w:sym w:font="Symbol" w:char="F0B7"/>
      </w:r>
      <w:r w:rsidRPr="00AB7030">
        <w:rPr>
          <w:rFonts w:ascii="Times New Roman" w:hAnsi="Times New Roman" w:cs="Times New Roman"/>
          <w:sz w:val="20"/>
          <w:szCs w:val="20"/>
        </w:rPr>
        <w:t xml:space="preserve"> moraju biti navedeni u ukupnom predviđenom proračunu programa i projekta </w:t>
      </w:r>
    </w:p>
    <w:p w14:paraId="40419E1B" w14:textId="77777777" w:rsidR="00A70EDB" w:rsidRPr="00AB7030" w:rsidRDefault="00BD7027" w:rsidP="00BD7027">
      <w:pPr>
        <w:spacing w:after="0"/>
        <w:rPr>
          <w:rFonts w:ascii="Times New Roman" w:hAnsi="Times New Roman" w:cs="Times New Roman"/>
          <w:sz w:val="20"/>
          <w:szCs w:val="20"/>
        </w:rPr>
      </w:pPr>
      <w:r w:rsidRPr="00AB7030">
        <w:rPr>
          <w:rFonts w:ascii="Times New Roman" w:hAnsi="Times New Roman" w:cs="Times New Roman"/>
          <w:sz w:val="20"/>
          <w:szCs w:val="20"/>
        </w:rPr>
        <w:t xml:space="preserve"> </w:t>
      </w:r>
      <w:r w:rsidR="00A70EDB" w:rsidRPr="00AB7030">
        <w:rPr>
          <w:rFonts w:ascii="Times New Roman" w:hAnsi="Times New Roman" w:cs="Times New Roman"/>
          <w:sz w:val="20"/>
          <w:szCs w:val="20"/>
        </w:rPr>
        <w:sym w:font="Symbol" w:char="F0B7"/>
      </w:r>
      <w:r w:rsidR="00A70EDB" w:rsidRPr="00AB7030">
        <w:rPr>
          <w:rFonts w:ascii="Times New Roman" w:hAnsi="Times New Roman" w:cs="Times New Roman"/>
          <w:sz w:val="20"/>
          <w:szCs w:val="20"/>
        </w:rPr>
        <w:t xml:space="preserve"> nužni su za provođenje programa i projekta koji je predmetom dodjele financijskih sredstava,</w:t>
      </w:r>
    </w:p>
    <w:p w14:paraId="305B3911" w14:textId="77777777" w:rsidR="00A70EDB" w:rsidRPr="00AB7030" w:rsidRDefault="00A70EDB" w:rsidP="00BD7027">
      <w:pPr>
        <w:spacing w:after="0"/>
        <w:rPr>
          <w:rFonts w:ascii="Times New Roman" w:hAnsi="Times New Roman" w:cs="Times New Roman"/>
          <w:sz w:val="20"/>
          <w:szCs w:val="20"/>
        </w:rPr>
      </w:pPr>
      <w:r w:rsidRPr="00AB7030">
        <w:rPr>
          <w:rFonts w:ascii="Times New Roman" w:hAnsi="Times New Roman" w:cs="Times New Roman"/>
          <w:sz w:val="20"/>
          <w:szCs w:val="20"/>
        </w:rPr>
        <w:t xml:space="preserve"> </w:t>
      </w:r>
      <w:r w:rsidRPr="00AB7030">
        <w:rPr>
          <w:rFonts w:ascii="Times New Roman" w:hAnsi="Times New Roman" w:cs="Times New Roman"/>
          <w:sz w:val="20"/>
          <w:szCs w:val="20"/>
        </w:rPr>
        <w:sym w:font="Symbol" w:char="F0B7"/>
      </w:r>
      <w:r w:rsidRPr="00AB7030">
        <w:rPr>
          <w:rFonts w:ascii="Times New Roman" w:hAnsi="Times New Roman" w:cs="Times New Roman"/>
          <w:sz w:val="20"/>
          <w:szCs w:val="20"/>
        </w:rPr>
        <w:t xml:space="preserve"> mogu biti identificirani i provjereni i koji su računovodstveno evidentirani kod korisnika financiranja prema važećim propisima o računovodstvu neprofitnih organizacija, </w:t>
      </w:r>
    </w:p>
    <w:p w14:paraId="36A9110D" w14:textId="77777777" w:rsidR="00A70EDB" w:rsidRPr="00AB7030" w:rsidRDefault="00BD7027"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w:t>
      </w:r>
      <w:r w:rsidR="00A70EDB" w:rsidRPr="00AB7030">
        <w:rPr>
          <w:rFonts w:ascii="Times New Roman" w:hAnsi="Times New Roman" w:cs="Times New Roman"/>
          <w:sz w:val="20"/>
          <w:szCs w:val="20"/>
        </w:rPr>
        <w:sym w:font="Symbol" w:char="F0B7"/>
      </w:r>
      <w:r w:rsidR="00A70EDB" w:rsidRPr="00AB7030">
        <w:rPr>
          <w:rFonts w:ascii="Times New Roman" w:hAnsi="Times New Roman" w:cs="Times New Roman"/>
          <w:sz w:val="20"/>
          <w:szCs w:val="20"/>
        </w:rPr>
        <w:t xml:space="preserve"> trebaju biti umjereni, opravdani i usuglašeni sa zahtjevima racionalnog financijskog upravljanja, osobito u odnosu na štedljivost i učinkovitost.</w:t>
      </w:r>
    </w:p>
    <w:p w14:paraId="0EFFEB54" w14:textId="77777777" w:rsidR="00BD7027" w:rsidRPr="00AB7030" w:rsidRDefault="00BD7027" w:rsidP="00BD7027">
      <w:pPr>
        <w:spacing w:after="0"/>
        <w:jc w:val="both"/>
        <w:rPr>
          <w:rFonts w:ascii="Times New Roman" w:hAnsi="Times New Roman" w:cs="Times New Roman"/>
          <w:sz w:val="20"/>
          <w:szCs w:val="20"/>
        </w:rPr>
      </w:pPr>
    </w:p>
    <w:p w14:paraId="0AF3B38F" w14:textId="77777777" w:rsidR="00A70EDB" w:rsidRPr="00AB7030" w:rsidRDefault="00A70EDB" w:rsidP="00820171">
      <w:pPr>
        <w:jc w:val="both"/>
        <w:rPr>
          <w:rFonts w:ascii="Times New Roman" w:hAnsi="Times New Roman" w:cs="Times New Roman"/>
          <w:sz w:val="20"/>
          <w:szCs w:val="20"/>
        </w:rPr>
      </w:pPr>
      <w:r w:rsidRPr="00AB7030">
        <w:rPr>
          <w:rFonts w:ascii="Times New Roman" w:hAnsi="Times New Roman" w:cs="Times New Roman"/>
          <w:sz w:val="20"/>
          <w:szCs w:val="20"/>
        </w:rPr>
        <w:t xml:space="preserve">Pod prihvatljivim </w:t>
      </w:r>
      <w:r w:rsidRPr="00AB7030">
        <w:rPr>
          <w:rFonts w:ascii="Times New Roman" w:hAnsi="Times New Roman" w:cs="Times New Roman"/>
          <w:b/>
          <w:sz w:val="20"/>
          <w:szCs w:val="20"/>
          <w:u w:val="single"/>
        </w:rPr>
        <w:t>izravnim troškovima</w:t>
      </w:r>
      <w:r w:rsidRPr="00AB7030">
        <w:rPr>
          <w:rFonts w:ascii="Times New Roman" w:hAnsi="Times New Roman" w:cs="Times New Roman"/>
          <w:sz w:val="20"/>
          <w:szCs w:val="20"/>
        </w:rPr>
        <w:t xml:space="preserve"> podrazumijevaju se: </w:t>
      </w:r>
    </w:p>
    <w:p w14:paraId="423C37B6" w14:textId="77777777" w:rsidR="00A70EDB" w:rsidRPr="00AB7030" w:rsidRDefault="007B6D9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w:t>
      </w:r>
      <w:r w:rsidR="00A70EDB" w:rsidRPr="00AB7030">
        <w:rPr>
          <w:rFonts w:ascii="Times New Roman" w:hAnsi="Times New Roman" w:cs="Times New Roman"/>
          <w:sz w:val="20"/>
          <w:szCs w:val="20"/>
        </w:rPr>
        <w:t xml:space="preserve"> troškovi zaposlenika angažiranih na programu i projektu koji odgovaraju stvarnim izdacima za plaće te porezima i doprinosima iz plaće i drugim troškovima vezanim uz plaću, sukladno odredbama ovog Pravilnika i Uredbe; </w:t>
      </w:r>
    </w:p>
    <w:p w14:paraId="1B3214E4" w14:textId="77777777" w:rsidR="00A70EDB" w:rsidRPr="00AB7030" w:rsidRDefault="007B6D9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w:t>
      </w:r>
      <w:r w:rsidR="00A70EDB" w:rsidRPr="00AB7030">
        <w:rPr>
          <w:rFonts w:ascii="Times New Roman" w:hAnsi="Times New Roman" w:cs="Times New Roman"/>
          <w:sz w:val="20"/>
          <w:szCs w:val="20"/>
        </w:rPr>
        <w:t xml:space="preserve"> putni troškovi i troškovi dnevnica za zaposlenike i druge osobe koje sudjeluju u programu i projektu, pod uvjetom da su u skladu s pravilima o visini iznosa za takve naknade za korisnike koji se financiraju iz sredstava državnog proračuna; </w:t>
      </w:r>
    </w:p>
    <w:p w14:paraId="6B582526" w14:textId="77777777" w:rsidR="007C275B" w:rsidRPr="00AB7030" w:rsidRDefault="007B6D9E"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w:t>
      </w:r>
      <w:r w:rsidR="00A70EDB" w:rsidRPr="00AB7030">
        <w:rPr>
          <w:rFonts w:ascii="Times New Roman" w:hAnsi="Times New Roman" w:cs="Times New Roman"/>
          <w:sz w:val="20"/>
          <w:szCs w:val="20"/>
        </w:rPr>
        <w:t xml:space="preserve"> troškovi kupnje ili iznajmljivanja opreme i materijala (novih ili rabljenih) namijenjenih isključivo za program/projekt, te troškovi usluga pod uvjetom da su u skladu s tržišnim cijenama;</w:t>
      </w:r>
    </w:p>
    <w:p w14:paraId="2F961718" w14:textId="77777777" w:rsidR="007C275B" w:rsidRPr="00AB7030" w:rsidRDefault="007B6D9E" w:rsidP="007B6D9E">
      <w:pPr>
        <w:spacing w:after="0"/>
        <w:rPr>
          <w:rFonts w:ascii="Times New Roman" w:hAnsi="Times New Roman" w:cs="Times New Roman"/>
          <w:sz w:val="20"/>
          <w:szCs w:val="20"/>
        </w:rPr>
      </w:pPr>
      <w:r w:rsidRPr="00AB7030">
        <w:rPr>
          <w:rFonts w:ascii="Times New Roman" w:hAnsi="Times New Roman" w:cs="Times New Roman"/>
          <w:sz w:val="20"/>
          <w:szCs w:val="20"/>
        </w:rPr>
        <w:t>- a</w:t>
      </w:r>
      <w:r w:rsidR="007C275B" w:rsidRPr="00AB7030">
        <w:rPr>
          <w:rFonts w:ascii="Times New Roman" w:hAnsi="Times New Roman" w:cs="Times New Roman"/>
          <w:sz w:val="20"/>
          <w:szCs w:val="20"/>
        </w:rPr>
        <w:t xml:space="preserve">dministrativni troškovi, </w:t>
      </w:r>
    </w:p>
    <w:p w14:paraId="2C00C9F6" w14:textId="77777777" w:rsidR="007B6D9E" w:rsidRPr="00AB7030" w:rsidRDefault="007B6D9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w:t>
      </w:r>
      <w:r w:rsidR="00A70EDB" w:rsidRPr="00AB7030">
        <w:rPr>
          <w:rFonts w:ascii="Times New Roman" w:hAnsi="Times New Roman" w:cs="Times New Roman"/>
          <w:sz w:val="20"/>
          <w:szCs w:val="20"/>
        </w:rPr>
        <w:t xml:space="preserve"> troškovi potrošne robe; </w:t>
      </w:r>
    </w:p>
    <w:p w14:paraId="3550BED4" w14:textId="77777777" w:rsidR="00A70EDB" w:rsidRPr="00AB7030" w:rsidRDefault="007B6D9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w:t>
      </w:r>
      <w:r w:rsidR="00A70EDB" w:rsidRPr="00AB7030">
        <w:rPr>
          <w:rFonts w:ascii="Times New Roman" w:hAnsi="Times New Roman" w:cs="Times New Roman"/>
          <w:sz w:val="20"/>
          <w:szCs w:val="20"/>
        </w:rPr>
        <w:t xml:space="preserve"> troškovi koji izravno proistječu iz zahtjeva ugovora uključujući troškove financijskih usluga (informiranje, vrednovanje konkretno povezano s projektom, revizija, umnožavanje, osiguranje, itd.)</w:t>
      </w:r>
      <w:r w:rsidRPr="00AB7030">
        <w:rPr>
          <w:rFonts w:ascii="Times New Roman" w:hAnsi="Times New Roman" w:cs="Times New Roman"/>
          <w:sz w:val="20"/>
          <w:szCs w:val="20"/>
        </w:rPr>
        <w:t>,</w:t>
      </w:r>
    </w:p>
    <w:p w14:paraId="75B5AA65" w14:textId="77777777" w:rsidR="007B6D9E" w:rsidRPr="00AB7030" w:rsidRDefault="007B6D9E"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ostali troškovi i usluge pod uvjetom da su u skladu s tržišnim cijenama (npr. Troškovi organizacije, najam dvorane, izrada edukacijskih materijala i sl.).</w:t>
      </w:r>
    </w:p>
    <w:p w14:paraId="5556EDA9" w14:textId="77777777" w:rsidR="00AD28FA" w:rsidRPr="00AB7030" w:rsidRDefault="00A70EDB" w:rsidP="00BD7027">
      <w:pPr>
        <w:spacing w:after="0"/>
        <w:ind w:firstLine="708"/>
        <w:jc w:val="both"/>
        <w:rPr>
          <w:rFonts w:ascii="Times New Roman" w:hAnsi="Times New Roman" w:cs="Times New Roman"/>
          <w:sz w:val="20"/>
          <w:szCs w:val="20"/>
        </w:rPr>
      </w:pPr>
      <w:r w:rsidRPr="00AB7030">
        <w:rPr>
          <w:rFonts w:ascii="Times New Roman" w:hAnsi="Times New Roman" w:cs="Times New Roman"/>
          <w:sz w:val="20"/>
          <w:szCs w:val="20"/>
        </w:rPr>
        <w:t xml:space="preserve">Pod </w:t>
      </w:r>
      <w:r w:rsidRPr="00AB7030">
        <w:rPr>
          <w:rFonts w:ascii="Times New Roman" w:hAnsi="Times New Roman" w:cs="Times New Roman"/>
          <w:b/>
          <w:sz w:val="20"/>
          <w:szCs w:val="20"/>
          <w:u w:val="single"/>
        </w:rPr>
        <w:t>neizravnim troškovima</w:t>
      </w:r>
      <w:r w:rsidRPr="00AB7030">
        <w:rPr>
          <w:rFonts w:ascii="Times New Roman" w:hAnsi="Times New Roman" w:cs="Times New Roman"/>
          <w:sz w:val="20"/>
          <w:szCs w:val="20"/>
        </w:rPr>
        <w:t xml:space="preserve"> podrazumijevaju se troškovi koji nisu izravno povezani s provedbom programa i projekata, ali neizravno pridonose postizanju njegovih ciljeva pri čemu i ovi troškovi trebaju biti specificirani i obrazloženi. </w:t>
      </w:r>
    </w:p>
    <w:p w14:paraId="02E847BC" w14:textId="77777777" w:rsidR="00AD28FA" w:rsidRPr="00AB7030" w:rsidRDefault="00A70EDB" w:rsidP="00BD7027">
      <w:pPr>
        <w:spacing w:after="0"/>
        <w:ind w:firstLine="708"/>
        <w:jc w:val="both"/>
        <w:rPr>
          <w:rFonts w:ascii="Times New Roman" w:hAnsi="Times New Roman" w:cs="Times New Roman"/>
          <w:sz w:val="20"/>
          <w:szCs w:val="20"/>
        </w:rPr>
      </w:pPr>
      <w:r w:rsidRPr="00AB7030">
        <w:rPr>
          <w:rFonts w:ascii="Times New Roman" w:hAnsi="Times New Roman" w:cs="Times New Roman"/>
          <w:sz w:val="20"/>
          <w:szCs w:val="20"/>
        </w:rPr>
        <w:t>Neizravni troškovi projekta su režijski troškovi, energija, voda, uredski materijal, sitan inventar, telefon, pošta i drugi indirektni troškovi koji nisu povezani isključivo s provedbom programa i projekata.</w:t>
      </w:r>
      <w:r w:rsidR="007B6D9E" w:rsidRPr="00AB7030">
        <w:rPr>
          <w:rFonts w:ascii="Times New Roman" w:hAnsi="Times New Roman" w:cs="Times New Roman"/>
          <w:sz w:val="20"/>
          <w:szCs w:val="20"/>
        </w:rPr>
        <w:t xml:space="preserve"> Korisniku se sredstava može odobriti i pokrivanje dijela neizravnih troškova koji su neizravno povezani s provedbom projekta u ukupnom iznosu od maksimalno 25% od ukupnog iznosa  proračuna projekta/programa.</w:t>
      </w:r>
    </w:p>
    <w:p w14:paraId="2414BAE2" w14:textId="77777777" w:rsidR="00AD28FA" w:rsidRPr="00AB7030" w:rsidRDefault="00A70EDB" w:rsidP="00BD7027">
      <w:pPr>
        <w:spacing w:after="0"/>
        <w:ind w:firstLine="708"/>
        <w:jc w:val="both"/>
        <w:rPr>
          <w:rFonts w:ascii="Times New Roman" w:hAnsi="Times New Roman" w:cs="Times New Roman"/>
          <w:sz w:val="20"/>
          <w:szCs w:val="20"/>
        </w:rPr>
      </w:pPr>
      <w:r w:rsidRPr="00AB7030">
        <w:rPr>
          <w:rFonts w:ascii="Times New Roman" w:hAnsi="Times New Roman" w:cs="Times New Roman"/>
          <w:sz w:val="20"/>
          <w:szCs w:val="20"/>
        </w:rPr>
        <w:t xml:space="preserve">Samo se prihvatljivi troškovi uzimaju u obzir za dodjelu bespovratnih sredstava. Prihvatljive troškove mogu stvarati samo one aktivnosti koje su nužne za provedbu programa i projekata. Nužno je voditi računa da se prihvatljivi troškovi moraju temeljiti na stvarnim troškovima. </w:t>
      </w:r>
    </w:p>
    <w:p w14:paraId="4A5243CC" w14:textId="77777777" w:rsidR="00AD28FA" w:rsidRPr="00AB7030" w:rsidRDefault="00A70EDB" w:rsidP="00BD7027">
      <w:pPr>
        <w:spacing w:after="0"/>
        <w:ind w:firstLine="708"/>
        <w:jc w:val="both"/>
        <w:rPr>
          <w:rFonts w:ascii="Times New Roman" w:hAnsi="Times New Roman" w:cs="Times New Roman"/>
          <w:sz w:val="20"/>
          <w:szCs w:val="20"/>
        </w:rPr>
      </w:pPr>
      <w:r w:rsidRPr="00AB7030">
        <w:rPr>
          <w:rFonts w:ascii="Times New Roman" w:hAnsi="Times New Roman" w:cs="Times New Roman"/>
          <w:sz w:val="20"/>
          <w:szCs w:val="20"/>
        </w:rPr>
        <w:t xml:space="preserve">Iz sredstava koja se traže za provedbu programa i projekata ne smije se isplaćivati regres, božićnice i druge slične naknade zaposlenicima i članovima udruge. </w:t>
      </w:r>
    </w:p>
    <w:p w14:paraId="50FFD5D4" w14:textId="77777777" w:rsidR="00502509" w:rsidRPr="00AB7030" w:rsidRDefault="00A70EDB" w:rsidP="00005F0B">
      <w:pPr>
        <w:spacing w:after="0"/>
        <w:ind w:firstLine="708"/>
        <w:jc w:val="both"/>
        <w:rPr>
          <w:rFonts w:ascii="Times New Roman" w:hAnsi="Times New Roman" w:cs="Times New Roman"/>
          <w:sz w:val="20"/>
          <w:szCs w:val="20"/>
        </w:rPr>
      </w:pPr>
      <w:r w:rsidRPr="00AB7030">
        <w:rPr>
          <w:rFonts w:ascii="Times New Roman" w:hAnsi="Times New Roman" w:cs="Times New Roman"/>
          <w:sz w:val="20"/>
          <w:szCs w:val="20"/>
        </w:rPr>
        <w:t xml:space="preserve">U Obrascu proračuna programa i projekata koji se prijavljuje ne smiju se uvrstiti troškovi koji se odnose na plaćanje režijskih troškova (npr. troškovi potrošnje električne energije, vode, komunalija, fiksnih i mobilnih telefona i sl.) koji glase na ime fizičke osobe. </w:t>
      </w:r>
    </w:p>
    <w:p w14:paraId="01BB155D" w14:textId="77777777" w:rsidR="00502509" w:rsidRPr="00AB7030" w:rsidRDefault="00502509" w:rsidP="00BD7027">
      <w:pPr>
        <w:spacing w:after="0"/>
        <w:ind w:firstLine="708"/>
        <w:jc w:val="both"/>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9062"/>
      </w:tblGrid>
      <w:tr w:rsidR="00502509" w:rsidRPr="00AB7030" w14:paraId="4EC65411" w14:textId="77777777" w:rsidTr="00B542F9">
        <w:tc>
          <w:tcPr>
            <w:tcW w:w="9062" w:type="dxa"/>
            <w:shd w:val="clear" w:color="auto" w:fill="DEEAF6" w:themeFill="accent5" w:themeFillTint="33"/>
          </w:tcPr>
          <w:p w14:paraId="0CE1D573" w14:textId="69B8DE69" w:rsidR="00502509" w:rsidRPr="00B542F9" w:rsidRDefault="00502509" w:rsidP="00003A1B">
            <w:pPr>
              <w:pStyle w:val="Naslov2"/>
              <w:outlineLvl w:val="1"/>
            </w:pPr>
            <w:bookmarkStart w:id="10" w:name="_Toc220396724"/>
            <w:r w:rsidRPr="00AB7030">
              <w:t>Neprihvatljiv</w:t>
            </w:r>
            <w:r w:rsidR="002E5889" w:rsidRPr="00AB7030">
              <w:t>i</w:t>
            </w:r>
            <w:r w:rsidRPr="00AB7030">
              <w:t xml:space="preserve"> troškov</w:t>
            </w:r>
            <w:r w:rsidR="002E5889" w:rsidRPr="00AB7030">
              <w:t>i</w:t>
            </w:r>
            <w:bookmarkEnd w:id="10"/>
          </w:p>
        </w:tc>
      </w:tr>
    </w:tbl>
    <w:p w14:paraId="2DB23094" w14:textId="77777777" w:rsidR="00AD28FA" w:rsidRPr="00AB7030" w:rsidRDefault="00A70EDB" w:rsidP="00820171">
      <w:pPr>
        <w:jc w:val="both"/>
        <w:rPr>
          <w:rFonts w:ascii="Times New Roman" w:hAnsi="Times New Roman" w:cs="Times New Roman"/>
          <w:sz w:val="20"/>
          <w:szCs w:val="20"/>
        </w:rPr>
      </w:pPr>
      <w:r w:rsidRPr="00AB7030">
        <w:rPr>
          <w:rFonts w:ascii="Times New Roman" w:hAnsi="Times New Roman" w:cs="Times New Roman"/>
          <w:sz w:val="20"/>
          <w:szCs w:val="20"/>
        </w:rPr>
        <w:t xml:space="preserve">U </w:t>
      </w:r>
      <w:r w:rsidRPr="00AB7030">
        <w:rPr>
          <w:rFonts w:ascii="Times New Roman" w:hAnsi="Times New Roman" w:cs="Times New Roman"/>
          <w:b/>
          <w:sz w:val="20"/>
          <w:szCs w:val="20"/>
          <w:u w:val="single"/>
        </w:rPr>
        <w:t>neprihvatljive troškove</w:t>
      </w:r>
      <w:r w:rsidRPr="00AB7030">
        <w:rPr>
          <w:rFonts w:ascii="Times New Roman" w:hAnsi="Times New Roman" w:cs="Times New Roman"/>
          <w:sz w:val="20"/>
          <w:szCs w:val="20"/>
        </w:rPr>
        <w:t xml:space="preserve"> programa i projekata pripadaju: </w:t>
      </w:r>
    </w:p>
    <w:p w14:paraId="27FE6A92" w14:textId="77777777" w:rsidR="00AD28FA" w:rsidRPr="00AB7030" w:rsidRDefault="00A70EDB"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1. dugovi i stavke za pokrivanje gubitaka ili dugova; </w:t>
      </w:r>
    </w:p>
    <w:p w14:paraId="664B1D7B" w14:textId="77777777" w:rsidR="00AD28FA" w:rsidRPr="00AB7030" w:rsidRDefault="00A70EDB"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2. dospjele kamate;</w:t>
      </w:r>
    </w:p>
    <w:p w14:paraId="6AB6EB98" w14:textId="77777777" w:rsidR="00502509" w:rsidRPr="00AB7030" w:rsidRDefault="00A70EDB"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3. stavke koje se već financiraju iz drugih javnih izvora; </w:t>
      </w:r>
    </w:p>
    <w:p w14:paraId="0679265A" w14:textId="77777777" w:rsidR="00AD28FA" w:rsidRPr="00AB7030" w:rsidRDefault="00502509"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lastRenderedPageBreak/>
        <w:t xml:space="preserve">4. </w:t>
      </w:r>
      <w:r w:rsidR="00A70EDB" w:rsidRPr="00AB7030">
        <w:rPr>
          <w:rFonts w:ascii="Times New Roman" w:hAnsi="Times New Roman" w:cs="Times New Roman"/>
          <w:sz w:val="20"/>
          <w:szCs w:val="20"/>
        </w:rPr>
        <w:t xml:space="preserve">kupovina zemljišta ili građevina, osim kada je to nužno za izravno provođenje programa i projekta, kada se vlasništvo mora prenijeti na udrugu i/ili partnere najkasnije po završetku programa i projekta; </w:t>
      </w:r>
    </w:p>
    <w:p w14:paraId="70C0EF08" w14:textId="77777777" w:rsidR="00AD28FA" w:rsidRPr="00AB7030" w:rsidRDefault="00502509"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5</w:t>
      </w:r>
      <w:r w:rsidR="00A70EDB" w:rsidRPr="00AB7030">
        <w:rPr>
          <w:rFonts w:ascii="Times New Roman" w:hAnsi="Times New Roman" w:cs="Times New Roman"/>
          <w:sz w:val="20"/>
          <w:szCs w:val="20"/>
        </w:rPr>
        <w:t xml:space="preserve">. gubitci na tečajnim razlikama; </w:t>
      </w:r>
    </w:p>
    <w:p w14:paraId="349F09C8" w14:textId="77777777" w:rsidR="00AD28FA" w:rsidRPr="00AB7030" w:rsidRDefault="00502509"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6</w:t>
      </w:r>
      <w:r w:rsidR="00A70EDB" w:rsidRPr="00AB7030">
        <w:rPr>
          <w:rFonts w:ascii="Times New Roman" w:hAnsi="Times New Roman" w:cs="Times New Roman"/>
          <w:sz w:val="20"/>
          <w:szCs w:val="20"/>
        </w:rPr>
        <w:t>. zajmovi trećim stranama.</w:t>
      </w:r>
    </w:p>
    <w:p w14:paraId="54470B81" w14:textId="77777777" w:rsidR="00C11EED" w:rsidRPr="00AB7030" w:rsidRDefault="00C11EED" w:rsidP="00BD7027">
      <w:pPr>
        <w:spacing w:after="0"/>
        <w:jc w:val="both"/>
        <w:rPr>
          <w:rFonts w:ascii="Times New Roman" w:hAnsi="Times New Roman" w:cs="Times New Roman"/>
          <w:sz w:val="20"/>
          <w:szCs w:val="20"/>
        </w:rPr>
      </w:pPr>
    </w:p>
    <w:tbl>
      <w:tblPr>
        <w:tblStyle w:val="Reetkatablice"/>
        <w:tblW w:w="9067" w:type="dxa"/>
        <w:tblLook w:val="04A0" w:firstRow="1" w:lastRow="0" w:firstColumn="1" w:lastColumn="0" w:noHBand="0" w:noVBand="1"/>
      </w:tblPr>
      <w:tblGrid>
        <w:gridCol w:w="9067"/>
      </w:tblGrid>
      <w:tr w:rsidR="00502509" w:rsidRPr="00AB7030" w14:paraId="47E6C8A3" w14:textId="77777777" w:rsidTr="00B542F9">
        <w:tc>
          <w:tcPr>
            <w:tcW w:w="9067" w:type="dxa"/>
            <w:shd w:val="clear" w:color="auto" w:fill="DEEAF6" w:themeFill="accent5" w:themeFillTint="33"/>
          </w:tcPr>
          <w:p w14:paraId="14BD9416" w14:textId="6FB7F83B" w:rsidR="00502509" w:rsidRPr="00B542F9" w:rsidRDefault="00502509" w:rsidP="00003A1B">
            <w:pPr>
              <w:pStyle w:val="Naslov2"/>
              <w:outlineLvl w:val="1"/>
            </w:pPr>
            <w:bookmarkStart w:id="11" w:name="_Toc220396725"/>
            <w:r w:rsidRPr="00AB7030">
              <w:t>Obavezna i neobavezna dokumentacija za prijavu programa/projekta</w:t>
            </w:r>
            <w:bookmarkEnd w:id="11"/>
            <w:r w:rsidRPr="00AB7030">
              <w:t xml:space="preserve"> </w:t>
            </w:r>
          </w:p>
        </w:tc>
      </w:tr>
    </w:tbl>
    <w:p w14:paraId="7BABFB57" w14:textId="77777777" w:rsidR="000372B6" w:rsidRPr="00AB7030" w:rsidRDefault="000372B6" w:rsidP="00820171">
      <w:pPr>
        <w:jc w:val="both"/>
        <w:rPr>
          <w:rFonts w:ascii="Times New Roman" w:hAnsi="Times New Roman" w:cs="Times New Roman"/>
          <w:sz w:val="20"/>
          <w:szCs w:val="20"/>
        </w:rPr>
      </w:pPr>
      <w:r w:rsidRPr="00AB7030">
        <w:rPr>
          <w:rFonts w:ascii="Times New Roman" w:hAnsi="Times New Roman" w:cs="Times New Roman"/>
          <w:sz w:val="20"/>
          <w:szCs w:val="20"/>
        </w:rPr>
        <w:t xml:space="preserve">Sve zainteresirane udruge moraju svoj program ili projekt prijaviti na propisanim obrascima uz detaljan opis programa ili projekta koji prijavljuju za dobivanje financijske potpore. </w:t>
      </w:r>
    </w:p>
    <w:p w14:paraId="0FD6288D" w14:textId="77777777" w:rsidR="000372B6" w:rsidRPr="00AB7030" w:rsidRDefault="00566526" w:rsidP="00BD7027">
      <w:pPr>
        <w:spacing w:after="0"/>
        <w:jc w:val="both"/>
        <w:rPr>
          <w:rFonts w:ascii="Times New Roman" w:hAnsi="Times New Roman" w:cs="Times New Roman"/>
          <w:sz w:val="20"/>
          <w:szCs w:val="20"/>
        </w:rPr>
      </w:pPr>
      <w:r w:rsidRPr="00AB7030">
        <w:rPr>
          <w:rFonts w:ascii="Times New Roman" w:hAnsi="Times New Roman" w:cs="Times New Roman"/>
          <w:b/>
          <w:sz w:val="20"/>
          <w:szCs w:val="20"/>
        </w:rPr>
        <w:t>OBVEZNA NATJEČAJNA</w:t>
      </w:r>
      <w:r w:rsidRPr="00AB7030">
        <w:rPr>
          <w:rFonts w:ascii="Times New Roman" w:hAnsi="Times New Roman" w:cs="Times New Roman"/>
          <w:sz w:val="20"/>
          <w:szCs w:val="20"/>
        </w:rPr>
        <w:t xml:space="preserve"> </w:t>
      </w:r>
      <w:r w:rsidR="000372B6" w:rsidRPr="00AB7030">
        <w:rPr>
          <w:rFonts w:ascii="Times New Roman" w:hAnsi="Times New Roman" w:cs="Times New Roman"/>
          <w:sz w:val="20"/>
          <w:szCs w:val="20"/>
        </w:rPr>
        <w:t>dokumentacija za prijavu programa i projekata je:</w:t>
      </w:r>
    </w:p>
    <w:p w14:paraId="25DE6B16" w14:textId="7815F35A" w:rsidR="000372B6" w:rsidRPr="00AB7030" w:rsidRDefault="000372B6"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1. Obrazac opisa programa i projekta s potpisom ovlaštene osobe i pečatom udruge</w:t>
      </w:r>
      <w:r w:rsidR="00667671" w:rsidRPr="00AB7030">
        <w:rPr>
          <w:rFonts w:ascii="Times New Roman" w:hAnsi="Times New Roman" w:cs="Times New Roman"/>
          <w:sz w:val="20"/>
          <w:szCs w:val="20"/>
        </w:rPr>
        <w:t xml:space="preserve"> </w:t>
      </w:r>
      <w:r w:rsidR="00566526" w:rsidRPr="00AB7030">
        <w:rPr>
          <w:rFonts w:ascii="Times New Roman" w:hAnsi="Times New Roman" w:cs="Times New Roman"/>
          <w:sz w:val="20"/>
          <w:szCs w:val="20"/>
        </w:rPr>
        <w:t>(Obrazac 1.)</w:t>
      </w:r>
      <w:r w:rsidR="00667671" w:rsidRPr="00AB7030">
        <w:rPr>
          <w:rFonts w:ascii="Times New Roman" w:hAnsi="Times New Roman" w:cs="Times New Roman"/>
          <w:sz w:val="20"/>
          <w:szCs w:val="20"/>
        </w:rPr>
        <w:t>,</w:t>
      </w:r>
    </w:p>
    <w:p w14:paraId="60BEF7DE" w14:textId="38A6A101" w:rsidR="000372B6" w:rsidRPr="00AB7030" w:rsidRDefault="000372B6"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2. Obrazac proračuna programa i projekta s potpisom ovlaštene osobe i pečatom udruge </w:t>
      </w:r>
      <w:r w:rsidR="00566526" w:rsidRPr="00AB7030">
        <w:rPr>
          <w:rFonts w:ascii="Times New Roman" w:hAnsi="Times New Roman" w:cs="Times New Roman"/>
          <w:sz w:val="20"/>
          <w:szCs w:val="20"/>
        </w:rPr>
        <w:t>(Obrazac 2</w:t>
      </w:r>
      <w:r w:rsidR="00667671" w:rsidRPr="00AB7030">
        <w:rPr>
          <w:rFonts w:ascii="Times New Roman" w:hAnsi="Times New Roman" w:cs="Times New Roman"/>
          <w:sz w:val="20"/>
          <w:szCs w:val="20"/>
        </w:rPr>
        <w:t>.</w:t>
      </w:r>
      <w:r w:rsidR="00566526" w:rsidRPr="00AB7030">
        <w:rPr>
          <w:rFonts w:ascii="Times New Roman" w:hAnsi="Times New Roman" w:cs="Times New Roman"/>
          <w:sz w:val="20"/>
          <w:szCs w:val="20"/>
        </w:rPr>
        <w:t>)</w:t>
      </w:r>
      <w:r w:rsidR="00667671" w:rsidRPr="00AB7030">
        <w:rPr>
          <w:rFonts w:ascii="Times New Roman" w:hAnsi="Times New Roman" w:cs="Times New Roman"/>
          <w:sz w:val="20"/>
          <w:szCs w:val="20"/>
        </w:rPr>
        <w:t>,</w:t>
      </w:r>
    </w:p>
    <w:p w14:paraId="1937E76D" w14:textId="4CF33B44" w:rsidR="000372B6" w:rsidRPr="00AB7030" w:rsidRDefault="000372B6"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3. Obrazac izjave o partnerstvu</w:t>
      </w:r>
      <w:r w:rsidR="005669F3" w:rsidRPr="00AB7030">
        <w:rPr>
          <w:rFonts w:ascii="Times New Roman" w:hAnsi="Times New Roman" w:cs="Times New Roman"/>
          <w:sz w:val="20"/>
          <w:szCs w:val="20"/>
        </w:rPr>
        <w:t>-</w:t>
      </w:r>
      <w:r w:rsidRPr="00AB7030">
        <w:rPr>
          <w:rFonts w:ascii="Times New Roman" w:hAnsi="Times New Roman" w:cs="Times New Roman"/>
          <w:sz w:val="20"/>
          <w:szCs w:val="20"/>
        </w:rPr>
        <w:t>potrebno je priložiti onoliko obrazaca koliko ima partnera na projektu</w:t>
      </w:r>
      <w:r w:rsidR="00667671" w:rsidRPr="00AB7030">
        <w:rPr>
          <w:rFonts w:ascii="Times New Roman" w:hAnsi="Times New Roman" w:cs="Times New Roman"/>
          <w:sz w:val="20"/>
          <w:szCs w:val="20"/>
        </w:rPr>
        <w:t xml:space="preserve"> </w:t>
      </w:r>
      <w:r w:rsidR="005669F3" w:rsidRPr="00AB7030">
        <w:rPr>
          <w:rFonts w:ascii="Times New Roman" w:hAnsi="Times New Roman" w:cs="Times New Roman"/>
          <w:sz w:val="20"/>
          <w:szCs w:val="20"/>
        </w:rPr>
        <w:t>(</w:t>
      </w:r>
      <w:r w:rsidR="00EF7E1E" w:rsidRPr="00AB7030">
        <w:rPr>
          <w:rFonts w:ascii="Times New Roman" w:hAnsi="Times New Roman" w:cs="Times New Roman"/>
          <w:sz w:val="20"/>
          <w:szCs w:val="20"/>
        </w:rPr>
        <w:t>Obrazac 3.</w:t>
      </w:r>
      <w:r w:rsidR="005669F3" w:rsidRPr="00AB7030">
        <w:rPr>
          <w:rFonts w:ascii="Times New Roman" w:hAnsi="Times New Roman" w:cs="Times New Roman"/>
          <w:sz w:val="20"/>
          <w:szCs w:val="20"/>
        </w:rPr>
        <w:t>)</w:t>
      </w:r>
      <w:r w:rsidRPr="00AB7030">
        <w:rPr>
          <w:rFonts w:ascii="Times New Roman" w:hAnsi="Times New Roman" w:cs="Times New Roman"/>
          <w:sz w:val="20"/>
          <w:szCs w:val="20"/>
        </w:rPr>
        <w:t xml:space="preserve">, </w:t>
      </w:r>
    </w:p>
    <w:p w14:paraId="10B60A08" w14:textId="2B847368" w:rsidR="000372B6" w:rsidRPr="00AB7030" w:rsidRDefault="00005F0B"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4</w:t>
      </w:r>
      <w:r w:rsidR="000372B6" w:rsidRPr="00AB7030">
        <w:rPr>
          <w:rFonts w:ascii="Times New Roman" w:hAnsi="Times New Roman" w:cs="Times New Roman"/>
          <w:sz w:val="20"/>
          <w:szCs w:val="20"/>
        </w:rPr>
        <w:t>. Obrazac izjave o nepostojanju dvostrukog financiranja</w:t>
      </w:r>
      <w:r w:rsidR="00667671" w:rsidRPr="00AB7030">
        <w:rPr>
          <w:rFonts w:ascii="Times New Roman" w:hAnsi="Times New Roman" w:cs="Times New Roman"/>
          <w:sz w:val="20"/>
          <w:szCs w:val="20"/>
        </w:rPr>
        <w:t xml:space="preserve"> </w:t>
      </w:r>
      <w:r w:rsidR="00EF7E1E" w:rsidRPr="00AB7030">
        <w:rPr>
          <w:rFonts w:ascii="Times New Roman" w:hAnsi="Times New Roman" w:cs="Times New Roman"/>
          <w:sz w:val="20"/>
          <w:szCs w:val="20"/>
        </w:rPr>
        <w:t>(Obrazac 4.)</w:t>
      </w:r>
      <w:r w:rsidR="000372B6" w:rsidRPr="00AB7030">
        <w:rPr>
          <w:rFonts w:ascii="Times New Roman" w:hAnsi="Times New Roman" w:cs="Times New Roman"/>
          <w:sz w:val="20"/>
          <w:szCs w:val="20"/>
        </w:rPr>
        <w:t xml:space="preserve">, </w:t>
      </w:r>
    </w:p>
    <w:p w14:paraId="27F2DBE5" w14:textId="6E1F2173" w:rsidR="00AB7030" w:rsidRPr="00AB7030" w:rsidRDefault="00AB7030" w:rsidP="00AB7030">
      <w:pPr>
        <w:widowControl w:val="0"/>
        <w:autoSpaceDE w:val="0"/>
        <w:autoSpaceDN w:val="0"/>
        <w:spacing w:after="200" w:line="276" w:lineRule="auto"/>
        <w:contextualSpacing/>
        <w:rPr>
          <w:rFonts w:ascii="Times New Roman" w:eastAsia="Times New Roman" w:hAnsi="Times New Roman" w:cs="Times New Roman"/>
          <w:color w:val="000000"/>
          <w:sz w:val="20"/>
          <w:szCs w:val="20"/>
          <w:lang w:eastAsia="hr-HR"/>
        </w:rPr>
      </w:pPr>
      <w:r w:rsidRPr="00AB7030">
        <w:rPr>
          <w:rFonts w:ascii="Times New Roman" w:eastAsia="Times New Roman" w:hAnsi="Times New Roman" w:cs="Times New Roman"/>
          <w:b/>
          <w:color w:val="000000"/>
          <w:sz w:val="20"/>
          <w:szCs w:val="20"/>
          <w:lang w:eastAsia="hr-HR"/>
        </w:rPr>
        <w:t>5.Potvrdu Ministarstva financija-Porezne uprave</w:t>
      </w:r>
      <w:r w:rsidRPr="00AB7030">
        <w:rPr>
          <w:rFonts w:ascii="Times New Roman" w:eastAsia="Times New Roman" w:hAnsi="Times New Roman" w:cs="Times New Roman"/>
          <w:color w:val="000000"/>
          <w:sz w:val="20"/>
          <w:szCs w:val="20"/>
          <w:lang w:eastAsia="hr-HR"/>
        </w:rPr>
        <w:t xml:space="preserve"> o uredno ispunjavanju obaveze plaćanja doprinosa za mirovinsko i zdravstveno osiguranje i plaćanje poreza te druga davanja prema državnom proračunu i proračunu jedinica lokalne samouprave za prijavitelja i partnera, potvrda mora biti u izvorniku ne starija od 30dana od dan objave natječaja, </w:t>
      </w:r>
    </w:p>
    <w:p w14:paraId="2AEA9D2F" w14:textId="791B14E8" w:rsidR="00AB7030" w:rsidRPr="00AB7030" w:rsidRDefault="00AB7030" w:rsidP="00AB7030">
      <w:pPr>
        <w:widowControl w:val="0"/>
        <w:autoSpaceDE w:val="0"/>
        <w:autoSpaceDN w:val="0"/>
        <w:spacing w:after="200" w:line="276" w:lineRule="auto"/>
        <w:contextualSpacing/>
        <w:rPr>
          <w:rFonts w:ascii="Times New Roman" w:eastAsia="Times New Roman" w:hAnsi="Times New Roman" w:cs="Times New Roman"/>
          <w:color w:val="000000"/>
          <w:sz w:val="20"/>
          <w:szCs w:val="20"/>
          <w:lang w:eastAsia="hr-HR"/>
        </w:rPr>
      </w:pPr>
      <w:r w:rsidRPr="00AB7030">
        <w:rPr>
          <w:rFonts w:ascii="Times New Roman" w:eastAsia="Times New Roman" w:hAnsi="Times New Roman" w:cs="Times New Roman"/>
          <w:b/>
          <w:color w:val="000000"/>
          <w:sz w:val="20"/>
          <w:szCs w:val="20"/>
          <w:lang w:eastAsia="hr-HR"/>
        </w:rPr>
        <w:t>6.Uvjerenje nadležnog suda o nekažnjavanju</w:t>
      </w:r>
      <w:r w:rsidRPr="00AB7030">
        <w:rPr>
          <w:rFonts w:ascii="Times New Roman" w:eastAsia="Times New Roman" w:hAnsi="Times New Roman" w:cs="Times New Roman"/>
          <w:color w:val="000000"/>
          <w:sz w:val="20"/>
          <w:szCs w:val="20"/>
          <w:lang w:eastAsia="hr-HR"/>
        </w:rPr>
        <w:t xml:space="preserve"> -ne starije od 6 mjeseci, da se ne vodi kazneni postupak protiv osobe ovlaštene za zastupanje -koja je potpisala obrasce za prijavu i koja je ovlaštena potpisati ugovor o financiranju,</w:t>
      </w:r>
    </w:p>
    <w:p w14:paraId="059CE85F" w14:textId="111FBFAA" w:rsidR="00AB7030" w:rsidRPr="00AB7030" w:rsidRDefault="00AB7030" w:rsidP="00AB7030">
      <w:pPr>
        <w:widowControl w:val="0"/>
        <w:autoSpaceDE w:val="0"/>
        <w:autoSpaceDN w:val="0"/>
        <w:spacing w:after="200" w:line="276" w:lineRule="auto"/>
        <w:contextualSpacing/>
        <w:rPr>
          <w:rFonts w:ascii="Times New Roman" w:eastAsia="Times New Roman" w:hAnsi="Times New Roman" w:cs="Times New Roman"/>
          <w:color w:val="000000"/>
          <w:sz w:val="20"/>
          <w:szCs w:val="20"/>
          <w:lang w:eastAsia="hr-HR"/>
        </w:rPr>
      </w:pPr>
      <w:r w:rsidRPr="00AB7030">
        <w:rPr>
          <w:rFonts w:ascii="Times New Roman" w:eastAsia="Times New Roman" w:hAnsi="Times New Roman" w:cs="Times New Roman"/>
          <w:b/>
          <w:color w:val="000000"/>
          <w:sz w:val="20"/>
          <w:szCs w:val="20"/>
          <w:lang w:eastAsia="hr-HR"/>
        </w:rPr>
        <w:t xml:space="preserve">7.Uvjerenje nadležnog suda o nekažnjavanju </w:t>
      </w:r>
      <w:r w:rsidRPr="00AB7030">
        <w:rPr>
          <w:rFonts w:ascii="Times New Roman" w:eastAsia="Times New Roman" w:hAnsi="Times New Roman" w:cs="Times New Roman"/>
          <w:color w:val="000000"/>
          <w:sz w:val="20"/>
          <w:szCs w:val="20"/>
          <w:lang w:eastAsia="hr-HR"/>
        </w:rPr>
        <w:t>-ne starije od 6 mjeseci, da se ne vodi kazneni postupak protiv voditelja projekta/programa (ukoliko voditelj nije ujedno i osoba ovlaštena za zastupanje koja je potpisala prijavu) ovlaštene za zastupanje),</w:t>
      </w:r>
    </w:p>
    <w:p w14:paraId="6F8B453F" w14:textId="05EB3B77" w:rsidR="00AB7030" w:rsidRPr="00AB7030" w:rsidRDefault="00AB7030" w:rsidP="00AB7030">
      <w:pPr>
        <w:widowControl w:val="0"/>
        <w:autoSpaceDE w:val="0"/>
        <w:autoSpaceDN w:val="0"/>
        <w:spacing w:after="200" w:line="276" w:lineRule="auto"/>
        <w:contextualSpacing/>
        <w:rPr>
          <w:rFonts w:ascii="Times New Roman" w:eastAsia="Times New Roman" w:hAnsi="Times New Roman" w:cs="Times New Roman"/>
          <w:color w:val="000000"/>
          <w:sz w:val="20"/>
          <w:szCs w:val="20"/>
          <w:lang w:eastAsia="hr-HR"/>
        </w:rPr>
      </w:pPr>
      <w:r w:rsidRPr="00AB7030">
        <w:rPr>
          <w:rFonts w:ascii="Times New Roman" w:eastAsia="Times New Roman" w:hAnsi="Times New Roman" w:cs="Times New Roman"/>
          <w:b/>
          <w:color w:val="000000"/>
          <w:sz w:val="20"/>
          <w:szCs w:val="20"/>
          <w:lang w:eastAsia="hr-HR"/>
        </w:rPr>
        <w:t>8.Dokaz o registraciji</w:t>
      </w:r>
      <w:r w:rsidRPr="00AB7030">
        <w:rPr>
          <w:rFonts w:ascii="Times New Roman" w:eastAsia="Times New Roman" w:hAnsi="Times New Roman" w:cs="Times New Roman"/>
          <w:color w:val="000000"/>
          <w:sz w:val="20"/>
          <w:szCs w:val="20"/>
          <w:lang w:eastAsia="hr-HR"/>
        </w:rPr>
        <w:t xml:space="preserve"> (izvadak iz matičnog registra, Registra neprofitnih organizacija Ministarstva financija),</w:t>
      </w:r>
    </w:p>
    <w:p w14:paraId="4CEC7FB1" w14:textId="50B8A30F" w:rsidR="00AB7030" w:rsidRPr="00AB7030" w:rsidRDefault="00AB7030" w:rsidP="00AB7030">
      <w:pPr>
        <w:widowControl w:val="0"/>
        <w:autoSpaceDE w:val="0"/>
        <w:autoSpaceDN w:val="0"/>
        <w:spacing w:after="200" w:line="276" w:lineRule="auto"/>
        <w:contextualSpacing/>
        <w:rPr>
          <w:rFonts w:ascii="Times New Roman" w:eastAsia="Times New Roman" w:hAnsi="Times New Roman" w:cs="Times New Roman"/>
          <w:color w:val="000000"/>
          <w:sz w:val="20"/>
          <w:szCs w:val="20"/>
          <w:lang w:eastAsia="hr-HR"/>
        </w:rPr>
      </w:pPr>
      <w:r w:rsidRPr="00AB7030">
        <w:rPr>
          <w:rFonts w:ascii="Times New Roman" w:eastAsia="Times New Roman" w:hAnsi="Times New Roman" w:cs="Times New Roman"/>
          <w:b/>
          <w:color w:val="000000"/>
          <w:sz w:val="20"/>
          <w:szCs w:val="20"/>
          <w:lang w:eastAsia="hr-HR"/>
        </w:rPr>
        <w:t xml:space="preserve">9.Presliku ovjerenog statuta udruge </w:t>
      </w:r>
      <w:r w:rsidRPr="00AB7030">
        <w:rPr>
          <w:rFonts w:ascii="Times New Roman" w:eastAsia="Times New Roman" w:hAnsi="Times New Roman" w:cs="Times New Roman"/>
          <w:color w:val="000000"/>
          <w:sz w:val="20"/>
          <w:szCs w:val="20"/>
          <w:lang w:eastAsia="hr-HR"/>
        </w:rPr>
        <w:t>(samo ako se prijavljuje prvi put na natječaj i ako je bilo izmjena i dopuna statuta).</w:t>
      </w:r>
    </w:p>
    <w:p w14:paraId="5FEC4AA3" w14:textId="77777777" w:rsidR="0067117F" w:rsidRPr="00AB7030" w:rsidRDefault="0067117F" w:rsidP="0067117F">
      <w:pPr>
        <w:spacing w:after="0"/>
        <w:jc w:val="both"/>
        <w:rPr>
          <w:rFonts w:ascii="Times New Roman" w:hAnsi="Times New Roman" w:cs="Times New Roman"/>
          <w:sz w:val="20"/>
          <w:szCs w:val="20"/>
        </w:rPr>
      </w:pPr>
      <w:r w:rsidRPr="00AB7030">
        <w:rPr>
          <w:rFonts w:ascii="Times New Roman" w:hAnsi="Times New Roman" w:cs="Times New Roman"/>
          <w:b/>
          <w:sz w:val="20"/>
          <w:szCs w:val="20"/>
        </w:rPr>
        <w:t>NEOBVEZNA NATJEČAJNA</w:t>
      </w:r>
      <w:r w:rsidRPr="00AB7030">
        <w:rPr>
          <w:rFonts w:ascii="Times New Roman" w:hAnsi="Times New Roman" w:cs="Times New Roman"/>
          <w:sz w:val="20"/>
          <w:szCs w:val="20"/>
        </w:rPr>
        <w:t xml:space="preserve"> dokumentacija za prijavu programa i projekata je:</w:t>
      </w:r>
    </w:p>
    <w:p w14:paraId="06F82683" w14:textId="77777777" w:rsidR="0067117F" w:rsidRPr="00AB7030" w:rsidRDefault="0067117F" w:rsidP="0067117F">
      <w:pPr>
        <w:pStyle w:val="Odlomakpopisa"/>
        <w:numPr>
          <w:ilvl w:val="0"/>
          <w:numId w:val="2"/>
        </w:numPr>
        <w:spacing w:after="0"/>
        <w:jc w:val="both"/>
        <w:rPr>
          <w:rFonts w:ascii="Times New Roman" w:hAnsi="Times New Roman" w:cs="Times New Roman"/>
          <w:sz w:val="20"/>
          <w:szCs w:val="20"/>
        </w:rPr>
      </w:pPr>
      <w:r w:rsidRPr="00AB7030">
        <w:rPr>
          <w:rFonts w:ascii="Times New Roman" w:hAnsi="Times New Roman" w:cs="Times New Roman"/>
          <w:sz w:val="20"/>
          <w:szCs w:val="20"/>
        </w:rPr>
        <w:t>Životopis voditelja projekta/ programa</w:t>
      </w:r>
    </w:p>
    <w:p w14:paraId="78EA1427" w14:textId="77777777" w:rsidR="0067117F" w:rsidRPr="00AB7030" w:rsidRDefault="0067117F" w:rsidP="0067117F">
      <w:pPr>
        <w:pStyle w:val="Odlomakpopisa"/>
        <w:numPr>
          <w:ilvl w:val="0"/>
          <w:numId w:val="2"/>
        </w:numPr>
        <w:spacing w:after="0"/>
        <w:jc w:val="both"/>
        <w:rPr>
          <w:rFonts w:ascii="Times New Roman" w:hAnsi="Times New Roman" w:cs="Times New Roman"/>
          <w:sz w:val="20"/>
          <w:szCs w:val="20"/>
        </w:rPr>
      </w:pPr>
      <w:r w:rsidRPr="00AB7030">
        <w:rPr>
          <w:rFonts w:ascii="Times New Roman" w:hAnsi="Times New Roman" w:cs="Times New Roman"/>
          <w:sz w:val="20"/>
          <w:szCs w:val="20"/>
        </w:rPr>
        <w:t>Članci iz novina o radu udruge, preporuke, promotivni materijali, tiskane novine, fotografije, video zapisi i dr.</w:t>
      </w:r>
    </w:p>
    <w:p w14:paraId="47140E95" w14:textId="77777777" w:rsidR="0067117F" w:rsidRPr="00AB7030" w:rsidRDefault="0067117F" w:rsidP="0067117F">
      <w:pPr>
        <w:pStyle w:val="Odlomakpopisa"/>
        <w:numPr>
          <w:ilvl w:val="0"/>
          <w:numId w:val="2"/>
        </w:num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Presliku potvrde o pohađanju obuke jednog ili više članova udruge za pisanje </w:t>
      </w:r>
      <w:r w:rsidR="005638A6" w:rsidRPr="00AB7030">
        <w:rPr>
          <w:rFonts w:ascii="Times New Roman" w:hAnsi="Times New Roman" w:cs="Times New Roman"/>
          <w:sz w:val="20"/>
          <w:szCs w:val="20"/>
        </w:rPr>
        <w:t>projektnih prijedloga.</w:t>
      </w:r>
    </w:p>
    <w:p w14:paraId="6780520D" w14:textId="77777777" w:rsidR="0056480E" w:rsidRPr="00AB7030" w:rsidRDefault="0056480E" w:rsidP="0056480E">
      <w:pPr>
        <w:pStyle w:val="Odlomakpopisa"/>
        <w:spacing w:after="0"/>
        <w:jc w:val="both"/>
        <w:rPr>
          <w:rFonts w:ascii="Times New Roman" w:hAnsi="Times New Roman" w:cs="Times New Roman"/>
          <w:b/>
          <w:sz w:val="20"/>
          <w:szCs w:val="20"/>
        </w:rPr>
      </w:pPr>
    </w:p>
    <w:p w14:paraId="40D8BA74" w14:textId="41B05027" w:rsidR="00EF7E1E" w:rsidRPr="00AB7030" w:rsidRDefault="0056480E" w:rsidP="00D24977">
      <w:pPr>
        <w:pStyle w:val="Naslov1"/>
        <w:numPr>
          <w:ilvl w:val="0"/>
          <w:numId w:val="9"/>
        </w:numPr>
      </w:pPr>
      <w:bookmarkStart w:id="12" w:name="_Toc220396726"/>
      <w:r w:rsidRPr="00B542F9">
        <w:t>PRIJAVA  PROGRAMA I PROJEKATA</w:t>
      </w:r>
      <w:bookmarkEnd w:id="12"/>
    </w:p>
    <w:p w14:paraId="5575C609" w14:textId="77777777" w:rsidR="00EF7E1E" w:rsidRPr="00AB7030" w:rsidRDefault="00EF7E1E" w:rsidP="00BD7027">
      <w:pPr>
        <w:spacing w:after="0"/>
        <w:ind w:firstLine="708"/>
        <w:jc w:val="both"/>
        <w:rPr>
          <w:rFonts w:ascii="Times New Roman" w:hAnsi="Times New Roman" w:cs="Times New Roman"/>
          <w:sz w:val="20"/>
          <w:szCs w:val="20"/>
        </w:rPr>
      </w:pPr>
    </w:p>
    <w:tbl>
      <w:tblPr>
        <w:tblStyle w:val="Reetkatablice"/>
        <w:tblW w:w="9067" w:type="dxa"/>
        <w:tblLook w:val="04A0" w:firstRow="1" w:lastRow="0" w:firstColumn="1" w:lastColumn="0" w:noHBand="0" w:noVBand="1"/>
      </w:tblPr>
      <w:tblGrid>
        <w:gridCol w:w="9067"/>
      </w:tblGrid>
      <w:tr w:rsidR="00EF7E1E" w:rsidRPr="00AB7030" w14:paraId="36AE2403" w14:textId="77777777" w:rsidTr="00B542F9">
        <w:tc>
          <w:tcPr>
            <w:tcW w:w="9067" w:type="dxa"/>
            <w:shd w:val="clear" w:color="auto" w:fill="DEEAF6" w:themeFill="accent5" w:themeFillTint="33"/>
          </w:tcPr>
          <w:p w14:paraId="5482BD89" w14:textId="013DD41E" w:rsidR="00EF7E1E" w:rsidRPr="00B542F9" w:rsidRDefault="0056480E" w:rsidP="00003A1B">
            <w:pPr>
              <w:pStyle w:val="Naslov2"/>
              <w:outlineLvl w:val="1"/>
            </w:pPr>
            <w:bookmarkStart w:id="13" w:name="_Toc220396727"/>
            <w:r w:rsidRPr="00AB7030">
              <w:t>Način dostave prijave programa i projekta</w:t>
            </w:r>
            <w:bookmarkEnd w:id="13"/>
            <w:r w:rsidRPr="00AB7030">
              <w:t xml:space="preserve"> </w:t>
            </w:r>
          </w:p>
        </w:tc>
      </w:tr>
    </w:tbl>
    <w:p w14:paraId="3FF2464B" w14:textId="77777777" w:rsidR="0056480E" w:rsidRPr="00AB7030" w:rsidRDefault="0056480E" w:rsidP="0056480E">
      <w:pPr>
        <w:jc w:val="both"/>
        <w:rPr>
          <w:rFonts w:ascii="Times New Roman" w:hAnsi="Times New Roman" w:cs="Times New Roman"/>
          <w:sz w:val="20"/>
          <w:szCs w:val="20"/>
        </w:rPr>
      </w:pPr>
      <w:r w:rsidRPr="00AB7030">
        <w:rPr>
          <w:rFonts w:ascii="Times New Roman" w:hAnsi="Times New Roman" w:cs="Times New Roman"/>
          <w:sz w:val="20"/>
          <w:szCs w:val="20"/>
        </w:rPr>
        <w:t xml:space="preserve">Programi i projekti prijavljuju se na propisanim obrascima koji su sastavni dio ovih Uputa.  Ispunjava se  na hrvatskom jeziku, te obuhvaća podatke prijave i informacije o sadržaju programa i projekata. </w:t>
      </w:r>
      <w:r w:rsidR="00CF04C3" w:rsidRPr="00AB7030">
        <w:rPr>
          <w:rFonts w:ascii="Times New Roman" w:hAnsi="Times New Roman" w:cs="Times New Roman"/>
          <w:sz w:val="20"/>
          <w:szCs w:val="20"/>
        </w:rPr>
        <w:t>Obrazac je potrebno ispuniti na računalu.</w:t>
      </w:r>
    </w:p>
    <w:p w14:paraId="4C7F8562" w14:textId="77777777" w:rsidR="0056480E" w:rsidRPr="00AB7030" w:rsidRDefault="0056480E"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Prijava u kojoj nedostaje obrazac Proračuna programa i projekata neće biti uzeta u razmatranje, kao ni prijava u kojoj obrazac Proračuna programa i projekata nije u potpunosti ispunjen. </w:t>
      </w:r>
    </w:p>
    <w:p w14:paraId="532CEE25" w14:textId="77777777" w:rsidR="0056480E" w:rsidRPr="00AB7030" w:rsidRDefault="0056480E" w:rsidP="0056480E">
      <w:pPr>
        <w:spacing w:after="0"/>
        <w:ind w:firstLine="708"/>
        <w:jc w:val="both"/>
        <w:rPr>
          <w:rFonts w:ascii="Times New Roman" w:hAnsi="Times New Roman" w:cs="Times New Roman"/>
          <w:sz w:val="20"/>
          <w:szCs w:val="20"/>
        </w:rPr>
      </w:pPr>
    </w:p>
    <w:p w14:paraId="7DB8F0B5" w14:textId="77777777" w:rsidR="0097095C" w:rsidRPr="00AB7030" w:rsidRDefault="0097095C" w:rsidP="0097095C">
      <w:pPr>
        <w:shd w:val="clear" w:color="auto" w:fill="FAFAFA"/>
        <w:spacing w:after="0" w:line="240" w:lineRule="auto"/>
        <w:jc w:val="both"/>
        <w:textAlignment w:val="baseline"/>
        <w:rPr>
          <w:rFonts w:ascii="Times New Roman" w:eastAsia="Times New Roman" w:hAnsi="Times New Roman" w:cs="Times New Roman"/>
          <w:i/>
          <w:color w:val="000000" w:themeColor="text1"/>
          <w:sz w:val="20"/>
          <w:szCs w:val="20"/>
          <w:lang w:eastAsia="hr-HR"/>
        </w:rPr>
      </w:pPr>
      <w:r w:rsidRPr="00AB7030">
        <w:rPr>
          <w:rFonts w:ascii="Times New Roman" w:hAnsi="Times New Roman" w:cs="Times New Roman"/>
          <w:sz w:val="20"/>
          <w:szCs w:val="20"/>
        </w:rPr>
        <w:t>Obvezne obrasce i propisanu dokumentaciju potrebno</w:t>
      </w:r>
      <w:r w:rsidRPr="00AB7030">
        <w:rPr>
          <w:rFonts w:ascii="Times New Roman" w:eastAsia="Times New Roman" w:hAnsi="Times New Roman" w:cs="Times New Roman"/>
          <w:color w:val="000000" w:themeColor="text1"/>
          <w:sz w:val="20"/>
          <w:szCs w:val="20"/>
          <w:lang w:eastAsia="hr-HR"/>
        </w:rPr>
        <w:t xml:space="preserve"> dostaviti  u zatvorenoj omotnici preporučenom poštom ili predajom u pisarnicu  na adresu Općine Kistanje, Trg sv. Nikole 5, 22 305 Kistanje do navedenog roka</w:t>
      </w:r>
      <w:r w:rsidRPr="00AB7030">
        <w:rPr>
          <w:rFonts w:ascii="Times New Roman" w:eastAsia="Times New Roman" w:hAnsi="Times New Roman" w:cs="Times New Roman"/>
          <w:i/>
          <w:iCs/>
          <w:color w:val="000000" w:themeColor="text1"/>
          <w:sz w:val="20"/>
          <w:szCs w:val="20"/>
          <w:bdr w:val="none" w:sz="0" w:space="0" w:color="auto" w:frame="1"/>
          <w:lang w:eastAsia="hr-HR"/>
        </w:rPr>
        <w:t>, s napomenom „Ne otvarati“, „Javni poziv za predlaganje programa/projekata javnih potreba udruga civilnog društva Općine Kistanje</w:t>
      </w:r>
      <w:r w:rsidRPr="00AB7030">
        <w:rPr>
          <w:rFonts w:ascii="Times New Roman" w:eastAsia="Times New Roman" w:hAnsi="Times New Roman" w:cs="Times New Roman"/>
          <w:iCs/>
          <w:color w:val="000000" w:themeColor="text1"/>
          <w:sz w:val="20"/>
          <w:szCs w:val="20"/>
          <w:bdr w:val="none" w:sz="0" w:space="0" w:color="auto" w:frame="1"/>
          <w:lang w:eastAsia="hr-HR"/>
        </w:rPr>
        <w:t>“, i</w:t>
      </w:r>
      <w:r w:rsidRPr="00AB7030">
        <w:rPr>
          <w:rFonts w:ascii="Times New Roman" w:eastAsia="Times New Roman" w:hAnsi="Times New Roman" w:cs="Times New Roman"/>
          <w:color w:val="000000" w:themeColor="text1"/>
          <w:sz w:val="20"/>
          <w:szCs w:val="20"/>
          <w:lang w:eastAsia="hr-HR"/>
        </w:rPr>
        <w:t xml:space="preserve">li elektroničkim putem na e-mail:  </w:t>
      </w:r>
      <w:hyperlink r:id="rId9" w:history="1">
        <w:r w:rsidR="007C275B" w:rsidRPr="00AB7030">
          <w:rPr>
            <w:rStyle w:val="Hiperveza"/>
            <w:rFonts w:ascii="Times New Roman" w:eastAsia="Times New Roman" w:hAnsi="Times New Roman" w:cs="Times New Roman"/>
            <w:i/>
            <w:sz w:val="20"/>
            <w:szCs w:val="20"/>
            <w:lang w:eastAsia="hr-HR"/>
          </w:rPr>
          <w:t>opcina@kistanje.hr</w:t>
        </w:r>
      </w:hyperlink>
    </w:p>
    <w:p w14:paraId="3AF745D7" w14:textId="77777777" w:rsidR="007C275B" w:rsidRPr="00AB7030" w:rsidRDefault="007C275B" w:rsidP="0097095C">
      <w:pPr>
        <w:shd w:val="clear" w:color="auto" w:fill="FAFAFA"/>
        <w:spacing w:after="0" w:line="240" w:lineRule="auto"/>
        <w:jc w:val="both"/>
        <w:textAlignment w:val="baseline"/>
        <w:rPr>
          <w:rFonts w:ascii="Times New Roman" w:eastAsia="Times New Roman" w:hAnsi="Times New Roman" w:cs="Times New Roman"/>
          <w:i/>
          <w:iCs/>
          <w:color w:val="000000" w:themeColor="text1"/>
          <w:sz w:val="20"/>
          <w:szCs w:val="20"/>
          <w:bdr w:val="none" w:sz="0" w:space="0" w:color="auto" w:frame="1"/>
          <w:lang w:eastAsia="hr-HR"/>
        </w:rPr>
      </w:pPr>
    </w:p>
    <w:p w14:paraId="3B3F2D23" w14:textId="77777777" w:rsidR="0097095C" w:rsidRPr="00AB7030" w:rsidRDefault="0097095C" w:rsidP="0097095C">
      <w:pPr>
        <w:shd w:val="clear" w:color="auto" w:fill="FAFAFA"/>
        <w:spacing w:after="0" w:line="240" w:lineRule="auto"/>
        <w:jc w:val="both"/>
        <w:textAlignment w:val="baseline"/>
        <w:rPr>
          <w:rFonts w:ascii="Times New Roman" w:eastAsia="Times New Roman" w:hAnsi="Times New Roman" w:cs="Times New Roman"/>
          <w:b/>
          <w:bCs/>
          <w:color w:val="000000" w:themeColor="text1"/>
          <w:sz w:val="20"/>
          <w:szCs w:val="20"/>
          <w:bdr w:val="none" w:sz="0" w:space="0" w:color="auto" w:frame="1"/>
          <w:lang w:eastAsia="hr-HR"/>
        </w:rPr>
      </w:pPr>
      <w:r w:rsidRPr="00AB7030">
        <w:rPr>
          <w:rFonts w:ascii="Times New Roman" w:eastAsia="Times New Roman" w:hAnsi="Times New Roman" w:cs="Times New Roman"/>
          <w:b/>
          <w:bCs/>
          <w:color w:val="000000" w:themeColor="text1"/>
          <w:sz w:val="20"/>
          <w:szCs w:val="20"/>
          <w:bdr w:val="none" w:sz="0" w:space="0" w:color="auto" w:frame="1"/>
          <w:lang w:eastAsia="hr-HR"/>
        </w:rPr>
        <w:t xml:space="preserve"> Svi propisani obrasci trebaju biti potpisani i ovjereni pečatom od strane ovlaštene osobe podnositelja zahtjeva i voditelja programa/projekta, prijave podnesene u elektroničkom obliku na zahtjev davatelja financijskih sredstava dostavljaju se u izvornom obliku.</w:t>
      </w:r>
    </w:p>
    <w:p w14:paraId="01B35E00" w14:textId="77777777" w:rsidR="007C275B" w:rsidRPr="00AB7030" w:rsidRDefault="007C275B" w:rsidP="0097095C">
      <w:pPr>
        <w:shd w:val="clear" w:color="auto" w:fill="FAFAFA"/>
        <w:spacing w:after="0" w:line="240" w:lineRule="auto"/>
        <w:jc w:val="both"/>
        <w:textAlignment w:val="baseline"/>
        <w:rPr>
          <w:rFonts w:ascii="Times New Roman" w:eastAsia="Times New Roman" w:hAnsi="Times New Roman" w:cs="Times New Roman"/>
          <w:b/>
          <w:bCs/>
          <w:color w:val="000000" w:themeColor="text1"/>
          <w:sz w:val="20"/>
          <w:szCs w:val="20"/>
          <w:bdr w:val="none" w:sz="0" w:space="0" w:color="auto" w:frame="1"/>
          <w:lang w:eastAsia="hr-HR"/>
        </w:rPr>
      </w:pPr>
    </w:p>
    <w:p w14:paraId="5929E803" w14:textId="77777777" w:rsidR="00B16659" w:rsidRPr="00AB7030" w:rsidRDefault="000372B6" w:rsidP="007C275B">
      <w:pPr>
        <w:jc w:val="both"/>
        <w:rPr>
          <w:rFonts w:ascii="Times New Roman" w:hAnsi="Times New Roman" w:cs="Times New Roman"/>
          <w:sz w:val="20"/>
          <w:szCs w:val="20"/>
        </w:rPr>
      </w:pPr>
      <w:r w:rsidRPr="00AB7030">
        <w:rPr>
          <w:rFonts w:ascii="Times New Roman" w:hAnsi="Times New Roman" w:cs="Times New Roman"/>
          <w:sz w:val="20"/>
          <w:szCs w:val="20"/>
        </w:rPr>
        <w:t xml:space="preserve">Obrasci za prijavu mogu se preuzeti na internet stranici </w:t>
      </w:r>
      <w:r w:rsidR="003A1208" w:rsidRPr="00AB7030">
        <w:rPr>
          <w:rFonts w:ascii="Times New Roman" w:hAnsi="Times New Roman" w:cs="Times New Roman"/>
          <w:sz w:val="20"/>
          <w:szCs w:val="20"/>
        </w:rPr>
        <w:t>www.kistanje.hr</w:t>
      </w:r>
      <w:r w:rsidR="00744572" w:rsidRPr="00AB7030">
        <w:rPr>
          <w:rFonts w:ascii="Times New Roman" w:hAnsi="Times New Roman" w:cs="Times New Roman"/>
          <w:sz w:val="20"/>
          <w:szCs w:val="20"/>
        </w:rPr>
        <w:t>.</w:t>
      </w:r>
    </w:p>
    <w:tbl>
      <w:tblPr>
        <w:tblStyle w:val="Reetkatablice"/>
        <w:tblW w:w="9067" w:type="dxa"/>
        <w:tblLook w:val="04A0" w:firstRow="1" w:lastRow="0" w:firstColumn="1" w:lastColumn="0" w:noHBand="0" w:noVBand="1"/>
      </w:tblPr>
      <w:tblGrid>
        <w:gridCol w:w="9067"/>
      </w:tblGrid>
      <w:tr w:rsidR="00B16659" w:rsidRPr="00AB7030" w14:paraId="40BB0A9E" w14:textId="77777777" w:rsidTr="00B542F9">
        <w:tc>
          <w:tcPr>
            <w:tcW w:w="9067" w:type="dxa"/>
            <w:shd w:val="clear" w:color="auto" w:fill="DEEAF6" w:themeFill="accent5" w:themeFillTint="33"/>
          </w:tcPr>
          <w:p w14:paraId="72A1B574" w14:textId="6E327B8C" w:rsidR="00B16659" w:rsidRPr="00B542F9" w:rsidRDefault="00B16659" w:rsidP="00003A1B">
            <w:pPr>
              <w:pStyle w:val="Naslov2"/>
              <w:outlineLvl w:val="1"/>
            </w:pPr>
            <w:bookmarkStart w:id="14" w:name="_Toc220396728"/>
            <w:r w:rsidRPr="00AB7030">
              <w:lastRenderedPageBreak/>
              <w:t>Rok za slanje prijave</w:t>
            </w:r>
            <w:bookmarkEnd w:id="14"/>
            <w:r w:rsidRPr="00AB7030">
              <w:t xml:space="preserve"> </w:t>
            </w:r>
          </w:p>
        </w:tc>
      </w:tr>
    </w:tbl>
    <w:p w14:paraId="62932364" w14:textId="57FE2575" w:rsidR="00CD0C15" w:rsidRPr="00AB7030" w:rsidRDefault="00F16807"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Rok za prijavu na Javni poziv je od dana objave</w:t>
      </w:r>
      <w:r w:rsidR="0067117F" w:rsidRPr="00AB7030">
        <w:rPr>
          <w:rFonts w:ascii="Times New Roman" w:hAnsi="Times New Roman" w:cs="Times New Roman"/>
          <w:sz w:val="20"/>
          <w:szCs w:val="20"/>
        </w:rPr>
        <w:t xml:space="preserve"> javnog poziva na mrežnoj stranici Općine Kistanje ,  do</w:t>
      </w:r>
      <w:r w:rsidR="00D0310F" w:rsidRPr="00AB7030">
        <w:rPr>
          <w:rFonts w:ascii="Times New Roman" w:hAnsi="Times New Roman" w:cs="Times New Roman"/>
          <w:sz w:val="20"/>
          <w:szCs w:val="20"/>
        </w:rPr>
        <w:t xml:space="preserve"> </w:t>
      </w:r>
      <w:r w:rsidR="009058DE" w:rsidRPr="009058DE">
        <w:rPr>
          <w:rFonts w:ascii="Times New Roman" w:hAnsi="Times New Roman" w:cs="Times New Roman"/>
          <w:b/>
          <w:sz w:val="20"/>
          <w:szCs w:val="20"/>
        </w:rPr>
        <w:t>0</w:t>
      </w:r>
      <w:r w:rsidR="00784268">
        <w:rPr>
          <w:rFonts w:ascii="Times New Roman" w:hAnsi="Times New Roman" w:cs="Times New Roman"/>
          <w:b/>
          <w:sz w:val="20"/>
          <w:szCs w:val="20"/>
        </w:rPr>
        <w:t>4</w:t>
      </w:r>
      <w:r w:rsidR="0067117F" w:rsidRPr="009058DE">
        <w:rPr>
          <w:rFonts w:ascii="Times New Roman" w:hAnsi="Times New Roman" w:cs="Times New Roman"/>
          <w:b/>
          <w:sz w:val="20"/>
          <w:szCs w:val="20"/>
        </w:rPr>
        <w:t>.</w:t>
      </w:r>
      <w:r w:rsidR="009058DE">
        <w:rPr>
          <w:rFonts w:ascii="Times New Roman" w:hAnsi="Times New Roman" w:cs="Times New Roman"/>
          <w:b/>
          <w:sz w:val="20"/>
          <w:szCs w:val="20"/>
        </w:rPr>
        <w:t>ožujka</w:t>
      </w:r>
      <w:r w:rsidR="0067117F" w:rsidRPr="00AB7030">
        <w:rPr>
          <w:rFonts w:ascii="Times New Roman" w:hAnsi="Times New Roman" w:cs="Times New Roman"/>
          <w:b/>
          <w:sz w:val="20"/>
          <w:szCs w:val="20"/>
        </w:rPr>
        <w:t xml:space="preserve"> 202</w:t>
      </w:r>
      <w:r w:rsidR="00AB7030" w:rsidRPr="00AB7030">
        <w:rPr>
          <w:rFonts w:ascii="Times New Roman" w:hAnsi="Times New Roman" w:cs="Times New Roman"/>
          <w:b/>
          <w:sz w:val="20"/>
          <w:szCs w:val="20"/>
        </w:rPr>
        <w:t>6</w:t>
      </w:r>
      <w:r w:rsidR="0067117F" w:rsidRPr="00AB7030">
        <w:rPr>
          <w:rFonts w:ascii="Times New Roman" w:hAnsi="Times New Roman" w:cs="Times New Roman"/>
          <w:b/>
          <w:sz w:val="20"/>
          <w:szCs w:val="20"/>
        </w:rPr>
        <w:t>.godine.</w:t>
      </w:r>
      <w:r w:rsidRPr="00AB7030">
        <w:rPr>
          <w:rFonts w:ascii="Times New Roman" w:hAnsi="Times New Roman" w:cs="Times New Roman"/>
          <w:sz w:val="20"/>
          <w:szCs w:val="20"/>
        </w:rPr>
        <w:t xml:space="preserve"> Prijava je dostavljena u roku ako je na prijamnom žigu razvidno da je zaprimljena u pošti do kraja datuma koji je naznačen kao rok za prijavu na Javi poziv. </w:t>
      </w:r>
    </w:p>
    <w:p w14:paraId="41C1A4EB" w14:textId="77777777" w:rsidR="007C275B" w:rsidRPr="00AB7030" w:rsidRDefault="007C275B" w:rsidP="007C275B">
      <w:pPr>
        <w:spacing w:after="0"/>
        <w:jc w:val="both"/>
        <w:rPr>
          <w:rFonts w:ascii="Times New Roman" w:hAnsi="Times New Roman" w:cs="Times New Roman"/>
          <w:sz w:val="20"/>
          <w:szCs w:val="20"/>
        </w:rPr>
      </w:pPr>
    </w:p>
    <w:p w14:paraId="3CE0B34C" w14:textId="77777777" w:rsidR="00CD0C15" w:rsidRPr="00AB7030" w:rsidRDefault="00F16807"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U slučaju da je prijava dostavljena osobno u </w:t>
      </w:r>
      <w:r w:rsidR="003A1208" w:rsidRPr="00AB7030">
        <w:rPr>
          <w:rFonts w:ascii="Times New Roman" w:hAnsi="Times New Roman" w:cs="Times New Roman"/>
          <w:sz w:val="20"/>
          <w:szCs w:val="20"/>
        </w:rPr>
        <w:t>Općinu Kistanje</w:t>
      </w:r>
      <w:r w:rsidRPr="00AB7030">
        <w:rPr>
          <w:rFonts w:ascii="Times New Roman" w:hAnsi="Times New Roman" w:cs="Times New Roman"/>
          <w:sz w:val="20"/>
          <w:szCs w:val="20"/>
        </w:rPr>
        <w:t xml:space="preserve">, prijavitelju će biti izdana potvrda o točnom vremenu prijema pošiljke. </w:t>
      </w:r>
    </w:p>
    <w:p w14:paraId="492EE5B7" w14:textId="77777777" w:rsidR="0067117F" w:rsidRPr="00AB7030" w:rsidRDefault="00F16807"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Sve prijave poslane izvan roka neće biti uzete u razmatranje. </w:t>
      </w:r>
    </w:p>
    <w:p w14:paraId="66121327" w14:textId="487A28E9" w:rsidR="008F522F" w:rsidRPr="00AB7030" w:rsidRDefault="0067117F" w:rsidP="000E3EDF">
      <w:pPr>
        <w:pStyle w:val="Tijeloteksta"/>
        <w:spacing w:before="1"/>
        <w:ind w:right="111"/>
        <w:jc w:val="both"/>
        <w:rPr>
          <w:b/>
          <w:sz w:val="20"/>
          <w:szCs w:val="20"/>
          <w:u w:val="single"/>
        </w:rPr>
      </w:pPr>
      <w:r w:rsidRPr="00AB7030">
        <w:rPr>
          <w:sz w:val="20"/>
          <w:szCs w:val="20"/>
        </w:rPr>
        <w:t>Sva pitanja vezana uz ovaj Javni poziv mogu se postaviti isključivo elektronskim putem, slanjem upita na adresu elektronske pošte:</w:t>
      </w:r>
      <w:r w:rsidRPr="00AB7030">
        <w:rPr>
          <w:spacing w:val="1"/>
          <w:sz w:val="20"/>
          <w:szCs w:val="20"/>
        </w:rPr>
        <w:t xml:space="preserve"> </w:t>
      </w:r>
      <w:hyperlink r:id="rId10" w:history="1">
        <w:r w:rsidR="00667671" w:rsidRPr="00AB7030">
          <w:rPr>
            <w:rStyle w:val="Hiperveza"/>
            <w:spacing w:val="1"/>
            <w:sz w:val="20"/>
            <w:szCs w:val="20"/>
          </w:rPr>
          <w:t>opcina@kstanje.hr</w:t>
        </w:r>
      </w:hyperlink>
      <w:r w:rsidRPr="00AB7030">
        <w:rPr>
          <w:rStyle w:val="Hiperveza"/>
          <w:spacing w:val="1"/>
          <w:sz w:val="20"/>
          <w:szCs w:val="20"/>
        </w:rPr>
        <w:t xml:space="preserve"> </w:t>
      </w:r>
      <w:r w:rsidRPr="00AB7030">
        <w:rPr>
          <w:rStyle w:val="Hiperveza"/>
          <w:color w:val="000000" w:themeColor="text1"/>
          <w:spacing w:val="1"/>
          <w:sz w:val="20"/>
          <w:szCs w:val="20"/>
          <w:u w:val="none"/>
        </w:rPr>
        <w:t xml:space="preserve">,  najkasnije do </w:t>
      </w:r>
      <w:r w:rsidR="00222FDB" w:rsidRPr="00AB7030">
        <w:rPr>
          <w:rStyle w:val="Hiperveza"/>
          <w:b/>
          <w:color w:val="000000" w:themeColor="text1"/>
          <w:spacing w:val="1"/>
          <w:sz w:val="20"/>
          <w:szCs w:val="20"/>
          <w:u w:val="none"/>
        </w:rPr>
        <w:t>2</w:t>
      </w:r>
      <w:r w:rsidR="009058DE">
        <w:rPr>
          <w:rStyle w:val="Hiperveza"/>
          <w:b/>
          <w:color w:val="000000" w:themeColor="text1"/>
          <w:spacing w:val="1"/>
          <w:sz w:val="20"/>
          <w:szCs w:val="20"/>
          <w:u w:val="none"/>
        </w:rPr>
        <w:t>7</w:t>
      </w:r>
      <w:r w:rsidR="00D935CA" w:rsidRPr="00AB7030">
        <w:rPr>
          <w:rStyle w:val="Hiperveza"/>
          <w:b/>
          <w:color w:val="000000" w:themeColor="text1"/>
          <w:spacing w:val="1"/>
          <w:sz w:val="20"/>
          <w:szCs w:val="20"/>
          <w:u w:val="none"/>
        </w:rPr>
        <w:t>.</w:t>
      </w:r>
      <w:r w:rsidR="00222FDB" w:rsidRPr="00AB7030">
        <w:rPr>
          <w:rStyle w:val="Hiperveza"/>
          <w:b/>
          <w:color w:val="000000" w:themeColor="text1"/>
          <w:spacing w:val="1"/>
          <w:sz w:val="20"/>
          <w:szCs w:val="20"/>
          <w:u w:val="none"/>
        </w:rPr>
        <w:t xml:space="preserve">veljače </w:t>
      </w:r>
      <w:r w:rsidRPr="00AB7030">
        <w:rPr>
          <w:rStyle w:val="Hiperveza"/>
          <w:b/>
          <w:color w:val="000000" w:themeColor="text1"/>
          <w:spacing w:val="1"/>
          <w:sz w:val="20"/>
          <w:szCs w:val="20"/>
          <w:u w:val="none"/>
        </w:rPr>
        <w:t>202</w:t>
      </w:r>
      <w:r w:rsidR="00AB7030" w:rsidRPr="00AB7030">
        <w:rPr>
          <w:rStyle w:val="Hiperveza"/>
          <w:b/>
          <w:color w:val="000000" w:themeColor="text1"/>
          <w:spacing w:val="1"/>
          <w:sz w:val="20"/>
          <w:szCs w:val="20"/>
          <w:u w:val="none"/>
        </w:rPr>
        <w:t>6</w:t>
      </w:r>
      <w:r w:rsidRPr="00AB7030">
        <w:rPr>
          <w:rStyle w:val="Hiperveza"/>
          <w:b/>
          <w:color w:val="000000" w:themeColor="text1"/>
          <w:spacing w:val="1"/>
          <w:sz w:val="20"/>
          <w:szCs w:val="20"/>
          <w:u w:val="none"/>
        </w:rPr>
        <w:t>.god</w:t>
      </w:r>
      <w:r w:rsidR="000E3EDF" w:rsidRPr="00AB7030">
        <w:rPr>
          <w:rStyle w:val="Hiperveza"/>
          <w:b/>
          <w:color w:val="000000" w:themeColor="text1"/>
          <w:spacing w:val="1"/>
          <w:sz w:val="20"/>
          <w:szCs w:val="20"/>
          <w:u w:val="none"/>
        </w:rPr>
        <w:t>.</w:t>
      </w:r>
    </w:p>
    <w:p w14:paraId="5E75B268" w14:textId="77777777" w:rsidR="003A1208" w:rsidRPr="00AB7030" w:rsidRDefault="003A1208" w:rsidP="00820171">
      <w:pPr>
        <w:jc w:val="both"/>
        <w:rPr>
          <w:rFonts w:ascii="Times New Roman" w:hAnsi="Times New Roman" w:cs="Times New Roman"/>
          <w:sz w:val="20"/>
          <w:szCs w:val="20"/>
        </w:rPr>
      </w:pPr>
    </w:p>
    <w:p w14:paraId="644A278E" w14:textId="49624EFD" w:rsidR="008F522F" w:rsidRPr="00B542F9" w:rsidRDefault="008F522F" w:rsidP="00D24977">
      <w:pPr>
        <w:pStyle w:val="Naslov1"/>
        <w:numPr>
          <w:ilvl w:val="0"/>
          <w:numId w:val="9"/>
        </w:numPr>
      </w:pPr>
      <w:bookmarkStart w:id="15" w:name="_Toc220396729"/>
      <w:r w:rsidRPr="00B542F9">
        <w:t>PROCJENA PRIJAVA I DONOŠENJE ODLUKE O DODJELI SREDSTAVA</w:t>
      </w:r>
      <w:bookmarkEnd w:id="15"/>
    </w:p>
    <w:p w14:paraId="0BDC6262" w14:textId="77777777" w:rsidR="008F522F" w:rsidRPr="00AB7030" w:rsidRDefault="008F522F" w:rsidP="00B16659">
      <w:pPr>
        <w:jc w:val="both"/>
        <w:rPr>
          <w:rFonts w:ascii="Times New Roman" w:hAnsi="Times New Roman" w:cs="Times New Roman"/>
          <w:sz w:val="20"/>
          <w:szCs w:val="20"/>
        </w:rPr>
      </w:pPr>
      <w:r w:rsidRPr="00AB7030">
        <w:rPr>
          <w:rFonts w:ascii="Times New Roman" w:hAnsi="Times New Roman" w:cs="Times New Roman"/>
          <w:sz w:val="20"/>
          <w:szCs w:val="20"/>
        </w:rPr>
        <w:t xml:space="preserve">Sve pristigle i zaprimljene prijave proći će kroz sljedeću proceduru: </w:t>
      </w:r>
    </w:p>
    <w:tbl>
      <w:tblPr>
        <w:tblStyle w:val="Reetkatablice"/>
        <w:tblW w:w="9072" w:type="dxa"/>
        <w:tblInd w:w="-5" w:type="dxa"/>
        <w:tblLook w:val="04A0" w:firstRow="1" w:lastRow="0" w:firstColumn="1" w:lastColumn="0" w:noHBand="0" w:noVBand="1"/>
      </w:tblPr>
      <w:tblGrid>
        <w:gridCol w:w="9072"/>
      </w:tblGrid>
      <w:tr w:rsidR="0067117F" w:rsidRPr="00AB7030" w14:paraId="0D5EAD25" w14:textId="77777777" w:rsidTr="00B542F9">
        <w:tc>
          <w:tcPr>
            <w:tcW w:w="9072" w:type="dxa"/>
            <w:shd w:val="clear" w:color="auto" w:fill="DEEAF6" w:themeFill="accent5" w:themeFillTint="33"/>
          </w:tcPr>
          <w:p w14:paraId="2723396C" w14:textId="1A8AC281" w:rsidR="0067117F" w:rsidRPr="00B542F9" w:rsidRDefault="00B542F9" w:rsidP="00003A1B">
            <w:pPr>
              <w:pStyle w:val="Naslov2"/>
              <w:outlineLvl w:val="1"/>
            </w:pPr>
            <w:bookmarkStart w:id="16" w:name="_Toc220396730"/>
            <w:r>
              <w:t>A</w:t>
            </w:r>
            <w:r w:rsidRPr="00AB7030">
              <w:t>dministrativna provjera prijave u odnosu na propisane uvjete javnog poziva</w:t>
            </w:r>
            <w:bookmarkEnd w:id="16"/>
            <w:r w:rsidRPr="00AB7030">
              <w:t xml:space="preserve"> </w:t>
            </w:r>
          </w:p>
        </w:tc>
      </w:tr>
    </w:tbl>
    <w:p w14:paraId="04250DCE" w14:textId="77777777" w:rsidR="008F522F" w:rsidRPr="00AB7030" w:rsidRDefault="008F522F" w:rsidP="00CF04C3">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Po isteku roka za podnošenje prijava na Javni poziv Povjerenstvo za provjeru ispunjavanja propisanih uvjeta Javnog poziva (u daljnjem tekstu: Povjerenstvo) obavlja provjeru ispunjavanja propisanih uvjeta Javnog poziva sukladno odredbama Uredbe, Pravilnika i uvjetima navedenim u objavljenom Javnom pozivu. </w:t>
      </w:r>
      <w:r w:rsidR="003A1208" w:rsidRPr="00AB7030">
        <w:rPr>
          <w:rFonts w:ascii="Times New Roman" w:hAnsi="Times New Roman" w:cs="Times New Roman"/>
          <w:sz w:val="20"/>
          <w:szCs w:val="20"/>
        </w:rPr>
        <w:t xml:space="preserve">Načelnik općine Kistanje </w:t>
      </w:r>
      <w:r w:rsidRPr="00AB7030">
        <w:rPr>
          <w:rFonts w:ascii="Times New Roman" w:hAnsi="Times New Roman" w:cs="Times New Roman"/>
          <w:sz w:val="20"/>
          <w:szCs w:val="20"/>
        </w:rPr>
        <w:t>osniva i imenuje članove Povjerenstva.</w:t>
      </w:r>
      <w:r w:rsidR="0067117F" w:rsidRPr="00AB7030">
        <w:rPr>
          <w:rFonts w:ascii="Times New Roman" w:hAnsi="Times New Roman" w:cs="Times New Roman"/>
          <w:sz w:val="20"/>
          <w:szCs w:val="20"/>
        </w:rPr>
        <w:t xml:space="preserve"> </w:t>
      </w:r>
    </w:p>
    <w:p w14:paraId="41CFFC25" w14:textId="77777777" w:rsidR="008F522F" w:rsidRPr="00AB7030" w:rsidRDefault="00CF04C3" w:rsidP="007E322E">
      <w:pPr>
        <w:spacing w:after="0"/>
        <w:jc w:val="both"/>
        <w:rPr>
          <w:rFonts w:ascii="Times New Roman" w:hAnsi="Times New Roman" w:cs="Times New Roman"/>
          <w:sz w:val="20"/>
          <w:szCs w:val="20"/>
        </w:rPr>
      </w:pPr>
      <w:r w:rsidRPr="00AB7030">
        <w:rPr>
          <w:rFonts w:ascii="Times New Roman" w:hAnsi="Times New Roman" w:cs="Times New Roman"/>
          <w:sz w:val="20"/>
          <w:szCs w:val="20"/>
        </w:rPr>
        <w:t>Povjerenstvo p</w:t>
      </w:r>
      <w:r w:rsidR="008F522F" w:rsidRPr="00AB7030">
        <w:rPr>
          <w:rFonts w:ascii="Times New Roman" w:hAnsi="Times New Roman" w:cs="Times New Roman"/>
          <w:sz w:val="20"/>
          <w:szCs w:val="20"/>
        </w:rPr>
        <w:t>rovjera ispunjavanj</w:t>
      </w:r>
      <w:r w:rsidRPr="00AB7030">
        <w:rPr>
          <w:rFonts w:ascii="Times New Roman" w:hAnsi="Times New Roman" w:cs="Times New Roman"/>
          <w:sz w:val="20"/>
          <w:szCs w:val="20"/>
        </w:rPr>
        <w:t>e</w:t>
      </w:r>
      <w:r w:rsidR="008F522F" w:rsidRPr="00AB7030">
        <w:rPr>
          <w:rFonts w:ascii="Times New Roman" w:hAnsi="Times New Roman" w:cs="Times New Roman"/>
          <w:sz w:val="20"/>
          <w:szCs w:val="20"/>
        </w:rPr>
        <w:t xml:space="preserve"> propisanih uvjeta javnog poziva </w:t>
      </w:r>
      <w:r w:rsidRPr="00AB7030">
        <w:rPr>
          <w:rFonts w:ascii="Times New Roman" w:hAnsi="Times New Roman" w:cs="Times New Roman"/>
          <w:sz w:val="20"/>
          <w:szCs w:val="20"/>
        </w:rPr>
        <w:t xml:space="preserve">odnosno administrativnu provjeru prijave, </w:t>
      </w:r>
      <w:r w:rsidR="007E322E" w:rsidRPr="00AB7030">
        <w:rPr>
          <w:rFonts w:ascii="Times New Roman" w:hAnsi="Times New Roman" w:cs="Times New Roman"/>
          <w:sz w:val="20"/>
          <w:szCs w:val="20"/>
        </w:rPr>
        <w:t>prijave koje ne ispunjavanja propisanih uvjeta javnog poziva s</w:t>
      </w:r>
      <w:r w:rsidR="008F522F" w:rsidRPr="00AB7030">
        <w:rPr>
          <w:rFonts w:ascii="Times New Roman" w:hAnsi="Times New Roman" w:cs="Times New Roman"/>
          <w:sz w:val="20"/>
          <w:szCs w:val="20"/>
        </w:rPr>
        <w:t>e odbijaju</w:t>
      </w:r>
      <w:r w:rsidR="007E322E" w:rsidRPr="00AB7030">
        <w:rPr>
          <w:rFonts w:ascii="Times New Roman" w:hAnsi="Times New Roman" w:cs="Times New Roman"/>
          <w:sz w:val="20"/>
          <w:szCs w:val="20"/>
        </w:rPr>
        <w:t>.</w:t>
      </w:r>
      <w:r w:rsidR="008F522F" w:rsidRPr="00AB7030">
        <w:rPr>
          <w:rFonts w:ascii="Times New Roman" w:hAnsi="Times New Roman" w:cs="Times New Roman"/>
          <w:sz w:val="20"/>
          <w:szCs w:val="20"/>
        </w:rPr>
        <w:t xml:space="preserve"> </w:t>
      </w:r>
    </w:p>
    <w:p w14:paraId="6B4ACFBD" w14:textId="77777777" w:rsidR="008F522F" w:rsidRPr="00AB7030" w:rsidRDefault="008F522F" w:rsidP="00CF04C3">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Sve udruge čija prijava bude odbijena iz razloga ne ispunjavanja propisanih uvjeta, o toj činjenici moraju biti obaviještene u roku od najviše 8 dana od dana donošenja odluke, nakon čega mogu u narednih 8 dana od dana prijema obavijesti, podnijeti prigovor </w:t>
      </w:r>
      <w:r w:rsidR="003153BE" w:rsidRPr="00AB7030">
        <w:rPr>
          <w:rFonts w:ascii="Times New Roman" w:hAnsi="Times New Roman" w:cs="Times New Roman"/>
          <w:sz w:val="20"/>
          <w:szCs w:val="20"/>
        </w:rPr>
        <w:t>Općinskom načelniku</w:t>
      </w:r>
      <w:r w:rsidR="00CF04C3" w:rsidRPr="00AB7030">
        <w:rPr>
          <w:rFonts w:ascii="Times New Roman" w:hAnsi="Times New Roman" w:cs="Times New Roman"/>
          <w:sz w:val="20"/>
          <w:szCs w:val="20"/>
        </w:rPr>
        <w:t>, koji će u roku od  tri dana od primitka prigovora odlučiti o istom.</w:t>
      </w:r>
    </w:p>
    <w:p w14:paraId="0006F96C" w14:textId="77777777" w:rsidR="008F522F" w:rsidRPr="00AB7030" w:rsidRDefault="008F522F" w:rsidP="00CF04C3">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U slučaju prihvaćanja prigovora od strane </w:t>
      </w:r>
      <w:r w:rsidR="003153BE" w:rsidRPr="00AB7030">
        <w:rPr>
          <w:rFonts w:ascii="Times New Roman" w:hAnsi="Times New Roman" w:cs="Times New Roman"/>
          <w:sz w:val="20"/>
          <w:szCs w:val="20"/>
        </w:rPr>
        <w:t>Općinskog načelnika</w:t>
      </w:r>
      <w:r w:rsidRPr="00AB7030">
        <w:rPr>
          <w:rFonts w:ascii="Times New Roman" w:hAnsi="Times New Roman" w:cs="Times New Roman"/>
          <w:sz w:val="20"/>
          <w:szCs w:val="20"/>
        </w:rPr>
        <w:t>, prijava će biti upućena u daljnju proceduru, a u slučaju neprihvaćanja prigovora prijava će biti odbijena.</w:t>
      </w:r>
    </w:p>
    <w:p w14:paraId="269B57F0" w14:textId="77777777" w:rsidR="007E322E" w:rsidRPr="00AB7030" w:rsidRDefault="007E322E" w:rsidP="00BD7027">
      <w:pPr>
        <w:spacing w:after="0"/>
        <w:ind w:firstLine="708"/>
        <w:jc w:val="both"/>
        <w:rPr>
          <w:rFonts w:ascii="Times New Roman" w:hAnsi="Times New Roman" w:cs="Times New Roman"/>
          <w:sz w:val="20"/>
          <w:szCs w:val="20"/>
        </w:rPr>
      </w:pPr>
    </w:p>
    <w:p w14:paraId="30895267" w14:textId="77777777" w:rsidR="008F522F" w:rsidRPr="00AB7030" w:rsidRDefault="003153BE" w:rsidP="007E322E">
      <w:pPr>
        <w:spacing w:after="0"/>
        <w:jc w:val="both"/>
        <w:rPr>
          <w:rFonts w:ascii="Times New Roman" w:hAnsi="Times New Roman" w:cs="Times New Roman"/>
          <w:sz w:val="20"/>
          <w:szCs w:val="20"/>
        </w:rPr>
      </w:pPr>
      <w:r w:rsidRPr="00AB7030">
        <w:rPr>
          <w:rFonts w:ascii="Times New Roman" w:hAnsi="Times New Roman" w:cs="Times New Roman"/>
          <w:sz w:val="20"/>
          <w:szCs w:val="20"/>
        </w:rPr>
        <w:t>Općina Kistanje</w:t>
      </w:r>
      <w:r w:rsidR="008F522F" w:rsidRPr="00AB7030">
        <w:rPr>
          <w:rFonts w:ascii="Times New Roman" w:hAnsi="Times New Roman" w:cs="Times New Roman"/>
          <w:sz w:val="20"/>
          <w:szCs w:val="20"/>
        </w:rPr>
        <w:t xml:space="preserve"> će prijaviteljima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w:t>
      </w:r>
      <w:r w:rsidRPr="00AB7030">
        <w:rPr>
          <w:rFonts w:ascii="Times New Roman" w:hAnsi="Times New Roman" w:cs="Times New Roman"/>
          <w:sz w:val="20"/>
          <w:szCs w:val="20"/>
        </w:rPr>
        <w:t>Općina Kistanje</w:t>
      </w:r>
      <w:r w:rsidR="008F522F" w:rsidRPr="00AB7030">
        <w:rPr>
          <w:rFonts w:ascii="Times New Roman" w:hAnsi="Times New Roman" w:cs="Times New Roman"/>
          <w:sz w:val="20"/>
          <w:szCs w:val="20"/>
        </w:rPr>
        <w:t xml:space="preserve"> u dodatnom roku dostave tražene podatke ili priloge smatrat će se da su podnijeli potpunu prijavu. </w:t>
      </w:r>
    </w:p>
    <w:p w14:paraId="1F2B1415" w14:textId="77777777" w:rsidR="007E322E" w:rsidRPr="00AB7030" w:rsidRDefault="007E322E" w:rsidP="007E322E">
      <w:pPr>
        <w:spacing w:after="0"/>
        <w:jc w:val="both"/>
        <w:rPr>
          <w:rFonts w:ascii="Times New Roman" w:hAnsi="Times New Roman" w:cs="Times New Roman"/>
          <w:sz w:val="20"/>
          <w:szCs w:val="20"/>
        </w:rPr>
      </w:pPr>
    </w:p>
    <w:p w14:paraId="52AE3B3A" w14:textId="77777777" w:rsidR="008F522F" w:rsidRPr="00AB7030" w:rsidRDefault="008F522F" w:rsidP="00BD7027">
      <w:pPr>
        <w:spacing w:after="0"/>
        <w:rPr>
          <w:rFonts w:ascii="Times New Roman" w:hAnsi="Times New Roman" w:cs="Times New Roman"/>
          <w:sz w:val="20"/>
          <w:szCs w:val="20"/>
        </w:rPr>
      </w:pPr>
      <w:r w:rsidRPr="00AB7030">
        <w:rPr>
          <w:rFonts w:ascii="Times New Roman" w:hAnsi="Times New Roman" w:cs="Times New Roman"/>
          <w:sz w:val="20"/>
          <w:szCs w:val="20"/>
        </w:rPr>
        <w:t xml:space="preserve">Povjerenstvo u postupku otvaranja i provjere propisanih uvjeta Javnog poziva provjerava: </w:t>
      </w:r>
    </w:p>
    <w:p w14:paraId="0122F27F" w14:textId="77777777" w:rsidR="008F522F"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je li prijava dostavljena na pravi Javni poziv i u zadanom roku,</w:t>
      </w:r>
    </w:p>
    <w:p w14:paraId="34BD9E1F" w14:textId="77777777" w:rsidR="008F522F"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je li zatraženi iznos sredstava unutar financijskih pragova postavljenih u Javnom pozivu,</w:t>
      </w:r>
    </w:p>
    <w:p w14:paraId="6967D6A3" w14:textId="77777777" w:rsidR="008F522F"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je li lokacija provedbe programa i projekata prihvatljiva, </w:t>
      </w:r>
    </w:p>
    <w:p w14:paraId="4FA22C94" w14:textId="77777777" w:rsidR="008F522F"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jesu li prijavitelj i partneri prihvatljivi sukladno Uputama za prijavitelje, </w:t>
      </w:r>
    </w:p>
    <w:p w14:paraId="1B950794" w14:textId="77777777" w:rsidR="00F16807"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dostavljeni</w:t>
      </w:r>
      <w:r w:rsidR="008E0B11" w:rsidRPr="00AB7030">
        <w:rPr>
          <w:rFonts w:ascii="Times New Roman" w:hAnsi="Times New Roman" w:cs="Times New Roman"/>
          <w:sz w:val="20"/>
          <w:szCs w:val="20"/>
        </w:rPr>
        <w:t xml:space="preserve">, potpisani </w:t>
      </w:r>
      <w:r w:rsidRPr="00AB7030">
        <w:rPr>
          <w:rFonts w:ascii="Times New Roman" w:hAnsi="Times New Roman" w:cs="Times New Roman"/>
          <w:sz w:val="20"/>
          <w:szCs w:val="20"/>
        </w:rPr>
        <w:t xml:space="preserve"> </w:t>
      </w:r>
      <w:r w:rsidR="008E0B11" w:rsidRPr="00AB7030">
        <w:rPr>
          <w:rFonts w:ascii="Times New Roman" w:hAnsi="Times New Roman" w:cs="Times New Roman"/>
          <w:sz w:val="20"/>
          <w:szCs w:val="20"/>
        </w:rPr>
        <w:t xml:space="preserve">i ovjereni </w:t>
      </w:r>
      <w:r w:rsidRPr="00AB7030">
        <w:rPr>
          <w:rFonts w:ascii="Times New Roman" w:hAnsi="Times New Roman" w:cs="Times New Roman"/>
          <w:sz w:val="20"/>
          <w:szCs w:val="20"/>
        </w:rPr>
        <w:t>svi prilozi navedeni u Uputama za prijavitelje.</w:t>
      </w:r>
    </w:p>
    <w:p w14:paraId="3F507C20" w14:textId="77777777" w:rsidR="008E0B11" w:rsidRPr="00AB7030" w:rsidRDefault="008E0B11" w:rsidP="0056480E">
      <w:pPr>
        <w:spacing w:after="0"/>
        <w:jc w:val="both"/>
        <w:rPr>
          <w:rFonts w:ascii="Times New Roman" w:hAnsi="Times New Roman" w:cs="Times New Roman"/>
          <w:sz w:val="20"/>
          <w:szCs w:val="20"/>
        </w:rPr>
      </w:pPr>
      <w:r w:rsidRPr="00AB7030">
        <w:rPr>
          <w:rFonts w:ascii="Times New Roman" w:hAnsi="Times New Roman" w:cs="Times New Roman"/>
          <w:sz w:val="20"/>
          <w:szCs w:val="20"/>
        </w:rPr>
        <w:t>- jesu li ispunjeni drugi formalni uvjeti natječaja.</w:t>
      </w:r>
    </w:p>
    <w:p w14:paraId="0DB6BCC8" w14:textId="77777777" w:rsidR="00A61D96" w:rsidRPr="00AB7030" w:rsidRDefault="008F522F" w:rsidP="007E322E">
      <w:pPr>
        <w:spacing w:after="0"/>
        <w:jc w:val="both"/>
        <w:rPr>
          <w:rFonts w:ascii="Times New Roman" w:hAnsi="Times New Roman" w:cs="Times New Roman"/>
          <w:sz w:val="20"/>
          <w:szCs w:val="20"/>
        </w:rPr>
      </w:pPr>
      <w:r w:rsidRPr="00AB7030">
        <w:rPr>
          <w:rFonts w:ascii="Times New Roman" w:hAnsi="Times New Roman" w:cs="Times New Roman"/>
          <w:b/>
          <w:sz w:val="20"/>
          <w:szCs w:val="20"/>
          <w:u w:val="single"/>
        </w:rPr>
        <w:t>Elementi prijave koji se mogu naknadno ispraviti ili dopuniti</w:t>
      </w:r>
      <w:r w:rsidRPr="00AB7030">
        <w:rPr>
          <w:rFonts w:ascii="Times New Roman" w:hAnsi="Times New Roman" w:cs="Times New Roman"/>
          <w:sz w:val="20"/>
          <w:szCs w:val="20"/>
        </w:rPr>
        <w:t xml:space="preserve"> </w:t>
      </w:r>
    </w:p>
    <w:p w14:paraId="36750060" w14:textId="77777777" w:rsidR="00CD4C16" w:rsidRPr="00AB7030" w:rsidRDefault="008F522F" w:rsidP="007E322E">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u opisnom obrascu nedostaju neki od podataka o udruzi, </w:t>
      </w:r>
    </w:p>
    <w:p w14:paraId="419C33CC" w14:textId="77777777" w:rsidR="00CD4C16"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na nekom od predviđenih mjesta nedostaje potpis odgovorne osobe i pečat udruge. </w:t>
      </w:r>
    </w:p>
    <w:p w14:paraId="207BF98B" w14:textId="77777777" w:rsidR="00CD4C16"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b/>
          <w:sz w:val="20"/>
          <w:szCs w:val="20"/>
          <w:u w:val="single"/>
        </w:rPr>
        <w:t>Elementi prijave koji se ne mogu naknadno ispraviti ili dopuniti</w:t>
      </w:r>
      <w:r w:rsidRPr="00AB7030">
        <w:rPr>
          <w:rFonts w:ascii="Times New Roman" w:hAnsi="Times New Roman" w:cs="Times New Roman"/>
          <w:sz w:val="20"/>
          <w:szCs w:val="20"/>
        </w:rPr>
        <w:t xml:space="preserve"> </w:t>
      </w:r>
    </w:p>
    <w:p w14:paraId="4F211A91" w14:textId="77777777" w:rsidR="00CD4C16"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prijava je dostavljena nakon roka, </w:t>
      </w:r>
    </w:p>
    <w:p w14:paraId="44051B0C" w14:textId="77777777" w:rsidR="00CD4C16"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prijavitelji i partneri nisu prihvatljivi, </w:t>
      </w:r>
    </w:p>
    <w:p w14:paraId="12EB6431" w14:textId="77777777" w:rsidR="00CD4C16"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prijavitelj traži viši ili niži iznos od propisanoga, </w:t>
      </w:r>
    </w:p>
    <w:p w14:paraId="6B6F748E" w14:textId="77777777" w:rsidR="00CD4C16"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lokacija provedbe programa ili projekta nije prihvatljiva, </w:t>
      </w:r>
    </w:p>
    <w:p w14:paraId="2DD753BD" w14:textId="77777777" w:rsidR="00CD4C16" w:rsidRPr="00AB7030"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prijavitelj nije odgovorio na pitanja iz prijave koja se odnose na sadržaj programa ili projekta bitna za vrednovanje kvalitete,</w:t>
      </w:r>
    </w:p>
    <w:p w14:paraId="38B43FB8" w14:textId="4F38748C" w:rsidR="00CD4C16" w:rsidRDefault="008F522F" w:rsidP="00BD7027">
      <w:pPr>
        <w:spacing w:after="0"/>
        <w:jc w:val="both"/>
        <w:rPr>
          <w:rFonts w:ascii="Times New Roman" w:hAnsi="Times New Roman" w:cs="Times New Roman"/>
          <w:sz w:val="20"/>
          <w:szCs w:val="20"/>
        </w:rPr>
      </w:pPr>
      <w:r w:rsidRPr="00AB7030">
        <w:rPr>
          <w:rFonts w:ascii="Times New Roman" w:hAnsi="Times New Roman" w:cs="Times New Roman"/>
          <w:sz w:val="20"/>
          <w:szCs w:val="20"/>
        </w:rPr>
        <w:t>- trajanje programa ili projekata nije u skladu s propisanim uvjetima poziva.</w:t>
      </w:r>
    </w:p>
    <w:p w14:paraId="43DBF10C" w14:textId="192208AF" w:rsidR="0068358A" w:rsidRDefault="0068358A" w:rsidP="00BD7027">
      <w:pPr>
        <w:spacing w:after="0"/>
        <w:jc w:val="both"/>
        <w:rPr>
          <w:rFonts w:ascii="Times New Roman" w:hAnsi="Times New Roman" w:cs="Times New Roman"/>
          <w:sz w:val="20"/>
          <w:szCs w:val="20"/>
        </w:rPr>
      </w:pPr>
    </w:p>
    <w:p w14:paraId="49B3D533" w14:textId="77777777" w:rsidR="0068358A" w:rsidRPr="00AB7030" w:rsidRDefault="0068358A" w:rsidP="00BD7027">
      <w:pPr>
        <w:spacing w:after="0"/>
        <w:jc w:val="both"/>
        <w:rPr>
          <w:rFonts w:ascii="Times New Roman" w:hAnsi="Times New Roman" w:cs="Times New Roman"/>
          <w:sz w:val="20"/>
          <w:szCs w:val="20"/>
        </w:rPr>
      </w:pPr>
    </w:p>
    <w:p w14:paraId="0A71CA67" w14:textId="77777777" w:rsidR="00667671" w:rsidRPr="00AB7030" w:rsidRDefault="00667671" w:rsidP="00BD7027">
      <w:pPr>
        <w:spacing w:after="0"/>
        <w:jc w:val="both"/>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9062"/>
      </w:tblGrid>
      <w:tr w:rsidR="0056480E" w:rsidRPr="00AB7030" w14:paraId="5349C0A7" w14:textId="77777777" w:rsidTr="00B6046E">
        <w:tc>
          <w:tcPr>
            <w:tcW w:w="9062" w:type="dxa"/>
            <w:shd w:val="clear" w:color="auto" w:fill="DEEAF6" w:themeFill="accent5" w:themeFillTint="33"/>
          </w:tcPr>
          <w:p w14:paraId="3EBC27A5" w14:textId="34B74802" w:rsidR="00CF04C3" w:rsidRPr="002F661B" w:rsidRDefault="00B542F9" w:rsidP="00003A1B">
            <w:pPr>
              <w:pStyle w:val="Naslov2"/>
              <w:outlineLvl w:val="1"/>
            </w:pPr>
            <w:bookmarkStart w:id="17" w:name="_Toc220396731"/>
            <w:r w:rsidRPr="002F661B">
              <w:lastRenderedPageBreak/>
              <w:t>Postupak stručne ocjene programa/projekta</w:t>
            </w:r>
            <w:bookmarkEnd w:id="17"/>
          </w:p>
        </w:tc>
      </w:tr>
    </w:tbl>
    <w:p w14:paraId="30AD572C" w14:textId="76524C3D" w:rsidR="00DC52CF" w:rsidRPr="00AB7030" w:rsidRDefault="00CD4C16"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Povjerenstvo za ocjenjivanje prijavljenih programa i projekata u postupku ocjenjivanja prijavljenih programa i projekata ocjenjuje prijave koje su ispunile formalne uvjete Javnog poziva sukladno kriterijima koji su propisani uputama za prijavitelje koristeći obrazac za ocjenjivanje kvalitete prijava te izrađuje prijedlog za odobravanje financijskih sredstava za programe i projekte. </w:t>
      </w:r>
    </w:p>
    <w:p w14:paraId="04F60A94" w14:textId="77777777" w:rsidR="0056480E" w:rsidRPr="00AB7030"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20"/>
          <w:szCs w:val="20"/>
          <w:lang w:eastAsia="hr-HR"/>
        </w:rPr>
      </w:pPr>
      <w:r w:rsidRPr="00AB7030">
        <w:rPr>
          <w:rFonts w:ascii="Times New Roman" w:eastAsia="Times New Roman" w:hAnsi="Times New Roman" w:cs="Times New Roman"/>
          <w:color w:val="000000" w:themeColor="text1"/>
          <w:sz w:val="20"/>
          <w:szCs w:val="20"/>
          <w:lang w:eastAsia="hr-HR"/>
        </w:rPr>
        <w:t>Programi/projekti i manifestacije koje ispunjavaju formalno- pravne uvjete podliježu ocjenjivanju  i vrednovanju pojedinog prijedloga programa/projekta ili manifestacije.</w:t>
      </w:r>
    </w:p>
    <w:p w14:paraId="6E009034" w14:textId="77777777" w:rsidR="0056480E" w:rsidRPr="00AB7030"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20"/>
          <w:szCs w:val="20"/>
          <w:u w:val="single"/>
          <w:lang w:eastAsia="hr-HR"/>
        </w:rPr>
      </w:pPr>
    </w:p>
    <w:p w14:paraId="26A8FCD3" w14:textId="77777777" w:rsidR="0056480E" w:rsidRPr="00AB7030"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20"/>
          <w:szCs w:val="20"/>
          <w:lang w:eastAsia="hr-HR"/>
        </w:rPr>
      </w:pPr>
      <w:r w:rsidRPr="00AB7030">
        <w:rPr>
          <w:rFonts w:ascii="Times New Roman" w:eastAsia="Times New Roman" w:hAnsi="Times New Roman" w:cs="Times New Roman"/>
          <w:color w:val="000000" w:themeColor="text1"/>
          <w:sz w:val="20"/>
          <w:szCs w:val="20"/>
          <w:lang w:eastAsia="hr-HR"/>
        </w:rPr>
        <w:t>Povjerenstvo za ocjenjivanje programa/projekta ili manifestacija vrednuje prijedloge programa/projekta i manifestacije sukladno slijedećim kriterijima:</w:t>
      </w:r>
    </w:p>
    <w:p w14:paraId="3BF7EDB7" w14:textId="77777777" w:rsidR="0056480E" w:rsidRPr="00AB7030"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20"/>
          <w:szCs w:val="20"/>
          <w:lang w:eastAsia="hr-HR"/>
        </w:rPr>
      </w:pPr>
      <w:r w:rsidRPr="00AB7030">
        <w:rPr>
          <w:rFonts w:ascii="Times New Roman" w:eastAsia="Times New Roman" w:hAnsi="Times New Roman" w:cs="Times New Roman"/>
          <w:color w:val="000000" w:themeColor="text1"/>
          <w:sz w:val="20"/>
          <w:szCs w:val="20"/>
          <w:lang w:eastAsia="hr-HR"/>
        </w:rPr>
        <w:t xml:space="preserve">1.) relevantnost ciljeva programa /projekta u odnosu na ciljeve javnog poziva, određenost ciljane skupine  </w:t>
      </w:r>
      <w:r w:rsidR="000E3EDF" w:rsidRPr="00AB7030">
        <w:rPr>
          <w:rFonts w:ascii="Times New Roman" w:eastAsia="Times New Roman" w:hAnsi="Times New Roman" w:cs="Times New Roman"/>
          <w:color w:val="000000" w:themeColor="text1"/>
          <w:sz w:val="20"/>
          <w:szCs w:val="20"/>
          <w:lang w:eastAsia="hr-HR"/>
        </w:rPr>
        <w:t>ukupno</w:t>
      </w:r>
      <w:r w:rsidRPr="00AB7030">
        <w:rPr>
          <w:rFonts w:ascii="Times New Roman" w:eastAsia="Times New Roman" w:hAnsi="Times New Roman" w:cs="Times New Roman"/>
          <w:color w:val="000000" w:themeColor="text1"/>
          <w:sz w:val="20"/>
          <w:szCs w:val="20"/>
          <w:lang w:eastAsia="hr-HR"/>
        </w:rPr>
        <w:t xml:space="preserve"> 40 bodova,</w:t>
      </w:r>
    </w:p>
    <w:p w14:paraId="31674EC3" w14:textId="15D66037" w:rsidR="0056480E" w:rsidRPr="00AB7030"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20"/>
          <w:szCs w:val="20"/>
          <w:lang w:eastAsia="hr-HR"/>
        </w:rPr>
      </w:pPr>
      <w:r w:rsidRPr="00AB7030">
        <w:rPr>
          <w:rFonts w:ascii="Times New Roman" w:eastAsia="Times New Roman" w:hAnsi="Times New Roman" w:cs="Times New Roman"/>
          <w:color w:val="000000" w:themeColor="text1"/>
          <w:sz w:val="20"/>
          <w:szCs w:val="20"/>
          <w:lang w:eastAsia="hr-HR"/>
        </w:rPr>
        <w:t>2.) izvedivost plana provedbe  i opravdanost troškova,</w:t>
      </w:r>
      <w:r w:rsidR="000E3EDF" w:rsidRPr="00AB7030">
        <w:rPr>
          <w:rFonts w:ascii="Times New Roman" w:eastAsia="Times New Roman" w:hAnsi="Times New Roman" w:cs="Times New Roman"/>
          <w:color w:val="000000" w:themeColor="text1"/>
          <w:sz w:val="20"/>
          <w:szCs w:val="20"/>
          <w:lang w:eastAsia="hr-HR"/>
        </w:rPr>
        <w:t xml:space="preserve"> ukupno</w:t>
      </w:r>
      <w:r w:rsidRPr="00AB7030">
        <w:rPr>
          <w:rFonts w:ascii="Times New Roman" w:eastAsia="Times New Roman" w:hAnsi="Times New Roman" w:cs="Times New Roman"/>
          <w:color w:val="000000" w:themeColor="text1"/>
          <w:sz w:val="20"/>
          <w:szCs w:val="20"/>
          <w:lang w:eastAsia="hr-HR"/>
        </w:rPr>
        <w:t xml:space="preserve"> </w:t>
      </w:r>
      <w:r w:rsidR="00017A0D">
        <w:rPr>
          <w:rFonts w:ascii="Times New Roman" w:eastAsia="Times New Roman" w:hAnsi="Times New Roman" w:cs="Times New Roman"/>
          <w:color w:val="000000" w:themeColor="text1"/>
          <w:sz w:val="20"/>
          <w:szCs w:val="20"/>
          <w:lang w:eastAsia="hr-HR"/>
        </w:rPr>
        <w:t>15</w:t>
      </w:r>
      <w:r w:rsidRPr="00AB7030">
        <w:rPr>
          <w:rFonts w:ascii="Times New Roman" w:eastAsia="Times New Roman" w:hAnsi="Times New Roman" w:cs="Times New Roman"/>
          <w:color w:val="000000" w:themeColor="text1"/>
          <w:sz w:val="20"/>
          <w:szCs w:val="20"/>
          <w:lang w:eastAsia="hr-HR"/>
        </w:rPr>
        <w:t xml:space="preserve"> bodova,</w:t>
      </w:r>
    </w:p>
    <w:p w14:paraId="63455B0A" w14:textId="3FDB0A42" w:rsidR="0056480E" w:rsidRPr="00AB7030"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20"/>
          <w:szCs w:val="20"/>
          <w:lang w:eastAsia="hr-HR"/>
        </w:rPr>
      </w:pPr>
      <w:r w:rsidRPr="00AB7030">
        <w:rPr>
          <w:rFonts w:ascii="Times New Roman" w:eastAsia="Times New Roman" w:hAnsi="Times New Roman" w:cs="Times New Roman"/>
          <w:color w:val="000000" w:themeColor="text1"/>
          <w:sz w:val="20"/>
          <w:szCs w:val="20"/>
          <w:lang w:eastAsia="hr-HR"/>
        </w:rPr>
        <w:t>3.) spremnost prijavitelja /partnera za provedbu programa/projekta,</w:t>
      </w:r>
      <w:r w:rsidR="000E3EDF" w:rsidRPr="00AB7030">
        <w:rPr>
          <w:rFonts w:ascii="Times New Roman" w:eastAsia="Times New Roman" w:hAnsi="Times New Roman" w:cs="Times New Roman"/>
          <w:color w:val="000000" w:themeColor="text1"/>
          <w:sz w:val="20"/>
          <w:szCs w:val="20"/>
          <w:lang w:eastAsia="hr-HR"/>
        </w:rPr>
        <w:t xml:space="preserve"> ukupno</w:t>
      </w:r>
      <w:r w:rsidRPr="00AB7030">
        <w:rPr>
          <w:rFonts w:ascii="Times New Roman" w:eastAsia="Times New Roman" w:hAnsi="Times New Roman" w:cs="Times New Roman"/>
          <w:color w:val="000000" w:themeColor="text1"/>
          <w:sz w:val="20"/>
          <w:szCs w:val="20"/>
          <w:lang w:eastAsia="hr-HR"/>
        </w:rPr>
        <w:t xml:space="preserve"> </w:t>
      </w:r>
      <w:r w:rsidR="00017A0D">
        <w:rPr>
          <w:rFonts w:ascii="Times New Roman" w:eastAsia="Times New Roman" w:hAnsi="Times New Roman" w:cs="Times New Roman"/>
          <w:color w:val="000000" w:themeColor="text1"/>
          <w:sz w:val="20"/>
          <w:szCs w:val="20"/>
          <w:lang w:eastAsia="hr-HR"/>
        </w:rPr>
        <w:t>15</w:t>
      </w:r>
      <w:r w:rsidRPr="00AB7030">
        <w:rPr>
          <w:rFonts w:ascii="Times New Roman" w:eastAsia="Times New Roman" w:hAnsi="Times New Roman" w:cs="Times New Roman"/>
          <w:color w:val="000000" w:themeColor="text1"/>
          <w:sz w:val="20"/>
          <w:szCs w:val="20"/>
          <w:lang w:eastAsia="hr-HR"/>
        </w:rPr>
        <w:t xml:space="preserve"> bodova,</w:t>
      </w:r>
    </w:p>
    <w:p w14:paraId="76C2846B" w14:textId="04ACF7E9" w:rsidR="0056480E" w:rsidRPr="00AB7030" w:rsidRDefault="0056480E" w:rsidP="0056480E">
      <w:pPr>
        <w:shd w:val="clear" w:color="auto" w:fill="FAFAFA"/>
        <w:spacing w:after="0" w:line="240" w:lineRule="auto"/>
        <w:jc w:val="both"/>
        <w:textAlignment w:val="baseline"/>
        <w:rPr>
          <w:rFonts w:ascii="Times New Roman" w:eastAsia="Times New Roman" w:hAnsi="Times New Roman" w:cs="Times New Roman"/>
          <w:color w:val="000000" w:themeColor="text1"/>
          <w:sz w:val="20"/>
          <w:szCs w:val="20"/>
          <w:lang w:eastAsia="hr-HR"/>
        </w:rPr>
      </w:pPr>
      <w:r w:rsidRPr="00AB7030">
        <w:rPr>
          <w:rFonts w:ascii="Times New Roman" w:eastAsia="Times New Roman" w:hAnsi="Times New Roman" w:cs="Times New Roman"/>
          <w:color w:val="000000" w:themeColor="text1"/>
          <w:sz w:val="20"/>
          <w:szCs w:val="20"/>
          <w:lang w:eastAsia="hr-HR"/>
        </w:rPr>
        <w:t>4.) uključenost volontera, partners</w:t>
      </w:r>
      <w:bookmarkStart w:id="18" w:name="_GoBack"/>
      <w:bookmarkEnd w:id="18"/>
      <w:r w:rsidRPr="00AB7030">
        <w:rPr>
          <w:rFonts w:ascii="Times New Roman" w:eastAsia="Times New Roman" w:hAnsi="Times New Roman" w:cs="Times New Roman"/>
          <w:color w:val="000000" w:themeColor="text1"/>
          <w:sz w:val="20"/>
          <w:szCs w:val="20"/>
          <w:lang w:eastAsia="hr-HR"/>
        </w:rPr>
        <w:t xml:space="preserve">ke organizacije, projekt je inovativan, šira zajednica je upoznata s aktivnostima udruge,  </w:t>
      </w:r>
      <w:r w:rsidR="000E3EDF" w:rsidRPr="00AB7030">
        <w:rPr>
          <w:rFonts w:ascii="Times New Roman" w:eastAsia="Times New Roman" w:hAnsi="Times New Roman" w:cs="Times New Roman"/>
          <w:color w:val="000000" w:themeColor="text1"/>
          <w:sz w:val="20"/>
          <w:szCs w:val="20"/>
          <w:lang w:eastAsia="hr-HR"/>
        </w:rPr>
        <w:t>ukupno</w:t>
      </w:r>
      <w:r w:rsidRPr="00AB7030">
        <w:rPr>
          <w:rFonts w:ascii="Times New Roman" w:eastAsia="Times New Roman" w:hAnsi="Times New Roman" w:cs="Times New Roman"/>
          <w:color w:val="000000" w:themeColor="text1"/>
          <w:sz w:val="20"/>
          <w:szCs w:val="20"/>
          <w:lang w:eastAsia="hr-HR"/>
        </w:rPr>
        <w:t xml:space="preserve"> </w:t>
      </w:r>
      <w:r w:rsidR="00017A0D">
        <w:rPr>
          <w:rFonts w:ascii="Times New Roman" w:eastAsia="Times New Roman" w:hAnsi="Times New Roman" w:cs="Times New Roman"/>
          <w:color w:val="000000" w:themeColor="text1"/>
          <w:sz w:val="20"/>
          <w:szCs w:val="20"/>
          <w:lang w:eastAsia="hr-HR"/>
        </w:rPr>
        <w:t>15</w:t>
      </w:r>
      <w:r w:rsidRPr="00AB7030">
        <w:rPr>
          <w:rFonts w:ascii="Times New Roman" w:eastAsia="Times New Roman" w:hAnsi="Times New Roman" w:cs="Times New Roman"/>
          <w:color w:val="000000" w:themeColor="text1"/>
          <w:sz w:val="20"/>
          <w:szCs w:val="20"/>
          <w:lang w:eastAsia="hr-HR"/>
        </w:rPr>
        <w:t xml:space="preserve"> bodova,</w:t>
      </w:r>
    </w:p>
    <w:p w14:paraId="1779322C" w14:textId="3FB4267F" w:rsidR="00DC52CF" w:rsidRPr="00AB7030" w:rsidRDefault="00CD4C16"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O prijedlogu za odobravanje financijskih sredstava za programe i projekte odlučuje </w:t>
      </w:r>
      <w:r w:rsidR="003153BE" w:rsidRPr="00AB7030">
        <w:rPr>
          <w:rFonts w:ascii="Times New Roman" w:hAnsi="Times New Roman" w:cs="Times New Roman"/>
          <w:sz w:val="20"/>
          <w:szCs w:val="20"/>
        </w:rPr>
        <w:t>Općinski načelnik</w:t>
      </w:r>
      <w:r w:rsidRPr="00AB7030">
        <w:rPr>
          <w:rFonts w:ascii="Times New Roman" w:hAnsi="Times New Roman" w:cs="Times New Roman"/>
          <w:sz w:val="20"/>
          <w:szCs w:val="20"/>
        </w:rPr>
        <w:t>.</w:t>
      </w:r>
    </w:p>
    <w:p w14:paraId="7D35AC00" w14:textId="77777777" w:rsidR="00AB7030" w:rsidRPr="00AB7030" w:rsidRDefault="00AB7030" w:rsidP="007C275B">
      <w:pPr>
        <w:spacing w:after="0"/>
        <w:jc w:val="both"/>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9062"/>
      </w:tblGrid>
      <w:tr w:rsidR="007C275B" w:rsidRPr="00AB7030" w14:paraId="4F995554" w14:textId="77777777" w:rsidTr="00B542F9">
        <w:tc>
          <w:tcPr>
            <w:tcW w:w="9062" w:type="dxa"/>
            <w:shd w:val="clear" w:color="auto" w:fill="DEEAF6" w:themeFill="accent5" w:themeFillTint="33"/>
          </w:tcPr>
          <w:p w14:paraId="07547F03" w14:textId="6E878137" w:rsidR="007C275B" w:rsidRPr="00B542F9" w:rsidRDefault="00B542F9" w:rsidP="00003A1B">
            <w:pPr>
              <w:pStyle w:val="Naslov2"/>
              <w:outlineLvl w:val="1"/>
            </w:pPr>
            <w:bookmarkStart w:id="19" w:name="_Toc220396732"/>
            <w:r>
              <w:t>O</w:t>
            </w:r>
            <w:r w:rsidRPr="00AB7030">
              <w:t>bavijest o donesenoj odluci o dodjeli financijskih sredstava</w:t>
            </w:r>
            <w:bookmarkEnd w:id="19"/>
          </w:p>
        </w:tc>
      </w:tr>
    </w:tbl>
    <w:p w14:paraId="59DD4D8E" w14:textId="77777777" w:rsidR="00DC52CF" w:rsidRPr="00AB7030" w:rsidRDefault="00DC52CF"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Nakon donošenja odluke o programima i projektima kojima su odobrena financijska sredstva, </w:t>
      </w:r>
      <w:r w:rsidR="003153BE" w:rsidRPr="00AB7030">
        <w:rPr>
          <w:rFonts w:ascii="Times New Roman" w:hAnsi="Times New Roman" w:cs="Times New Roman"/>
          <w:sz w:val="20"/>
          <w:szCs w:val="20"/>
        </w:rPr>
        <w:t>Općina Kistanje</w:t>
      </w:r>
      <w:r w:rsidRPr="00AB7030">
        <w:rPr>
          <w:rFonts w:ascii="Times New Roman" w:hAnsi="Times New Roman" w:cs="Times New Roman"/>
          <w:sz w:val="20"/>
          <w:szCs w:val="20"/>
        </w:rPr>
        <w:t xml:space="preserve"> će javno objaviti rezultate Javnog poziva s podacima o udrugama, programima i projektima kojima su odobrena sredstva s iznosom odobrenih financijskih sredstava. </w:t>
      </w:r>
    </w:p>
    <w:p w14:paraId="19F52345" w14:textId="77777777" w:rsidR="007C275B" w:rsidRPr="00AB7030" w:rsidRDefault="007C275B" w:rsidP="007C275B">
      <w:pPr>
        <w:spacing w:after="0"/>
        <w:jc w:val="both"/>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9062"/>
      </w:tblGrid>
      <w:tr w:rsidR="008E0B11" w:rsidRPr="00AB7030" w14:paraId="3D9FDFBB" w14:textId="77777777" w:rsidTr="00B542F9">
        <w:tc>
          <w:tcPr>
            <w:tcW w:w="9062" w:type="dxa"/>
            <w:shd w:val="clear" w:color="auto" w:fill="DEEAF6" w:themeFill="accent5" w:themeFillTint="33"/>
          </w:tcPr>
          <w:p w14:paraId="5890948E" w14:textId="1DC925D5" w:rsidR="00B16659" w:rsidRPr="00B542F9" w:rsidRDefault="00B542F9" w:rsidP="00003A1B">
            <w:pPr>
              <w:pStyle w:val="Naslov2"/>
              <w:outlineLvl w:val="1"/>
            </w:pPr>
            <w:bookmarkStart w:id="20" w:name="_Toc220396733"/>
            <w:r>
              <w:t>R</w:t>
            </w:r>
            <w:r w:rsidRPr="00AB7030">
              <w:t>okovi i način podnošenja prigovora</w:t>
            </w:r>
            <w:bookmarkEnd w:id="20"/>
          </w:p>
        </w:tc>
      </w:tr>
    </w:tbl>
    <w:p w14:paraId="552CB8C4" w14:textId="77777777" w:rsidR="0056480E" w:rsidRPr="00AB7030" w:rsidRDefault="003153BE"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Općina Kistanje</w:t>
      </w:r>
      <w:r w:rsidR="00DC52CF" w:rsidRPr="00AB7030">
        <w:rPr>
          <w:rFonts w:ascii="Times New Roman" w:hAnsi="Times New Roman" w:cs="Times New Roman"/>
          <w:sz w:val="20"/>
          <w:szCs w:val="20"/>
        </w:rPr>
        <w:t xml:space="preserve"> će u roku 8 dana od odnošenja odluke o dodjeli financijskih sredstava obavijestiti udruge čiji programi i projekti nisu prihvaćeni za financiranje, o razlozima ne financiranja njihovog programa i projekta uz navođenje ostvarenog broja bodova po pojedinim kategorijama ocjenjivanja i obrazloženja iz opisnog dijela ocjene ocjenjivanog programa i projekta</w:t>
      </w:r>
      <w:r w:rsidR="0056480E" w:rsidRPr="00AB7030">
        <w:rPr>
          <w:rFonts w:ascii="Times New Roman" w:hAnsi="Times New Roman" w:cs="Times New Roman"/>
          <w:sz w:val="20"/>
          <w:szCs w:val="20"/>
        </w:rPr>
        <w:t>.</w:t>
      </w:r>
    </w:p>
    <w:p w14:paraId="2FB90F52" w14:textId="77777777" w:rsidR="00DC52CF" w:rsidRPr="00AB7030" w:rsidRDefault="00DC52CF"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Prigovor na odluku o dodjeli financijskih sredstava. </w:t>
      </w:r>
    </w:p>
    <w:p w14:paraId="698D87A4" w14:textId="77777777" w:rsidR="00DC52CF" w:rsidRPr="00AB7030" w:rsidRDefault="00DC52CF" w:rsidP="007C275B">
      <w:pPr>
        <w:spacing w:after="0"/>
        <w:jc w:val="both"/>
        <w:rPr>
          <w:rFonts w:ascii="Times New Roman" w:hAnsi="Times New Roman" w:cs="Times New Roman"/>
          <w:b/>
          <w:sz w:val="20"/>
          <w:szCs w:val="20"/>
        </w:rPr>
      </w:pPr>
      <w:r w:rsidRPr="00AB7030">
        <w:rPr>
          <w:rFonts w:ascii="Times New Roman" w:hAnsi="Times New Roman" w:cs="Times New Roman"/>
          <w:sz w:val="20"/>
          <w:szCs w:val="20"/>
        </w:rPr>
        <w:t xml:space="preserve">Prigovor se može podnijeti isključivo na natječajni postupak te eventualno bodovanje nekog kriterija s 0, ukoliko udruga smatra da je u prijavi dostavila dovoljno argumenta za drugačije bodovanje. </w:t>
      </w:r>
      <w:r w:rsidRPr="00AB7030">
        <w:rPr>
          <w:rFonts w:ascii="Times New Roman" w:hAnsi="Times New Roman" w:cs="Times New Roman"/>
          <w:b/>
          <w:sz w:val="20"/>
          <w:szCs w:val="20"/>
        </w:rPr>
        <w:t xml:space="preserve">Prigovor se ne može podnijeti na odluku o neodobravanju sredstava ili visini dodijeljenih sredstava. </w:t>
      </w:r>
    </w:p>
    <w:p w14:paraId="75998A06" w14:textId="77777777" w:rsidR="003153BE" w:rsidRPr="00AB7030" w:rsidRDefault="00DC52CF"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Prigovori se podnose</w:t>
      </w:r>
      <w:r w:rsidR="003153BE" w:rsidRPr="00AB7030">
        <w:rPr>
          <w:rFonts w:ascii="Times New Roman" w:hAnsi="Times New Roman" w:cs="Times New Roman"/>
          <w:sz w:val="20"/>
          <w:szCs w:val="20"/>
        </w:rPr>
        <w:t xml:space="preserve"> Općini Kistanje</w:t>
      </w:r>
      <w:r w:rsidRPr="00AB7030">
        <w:rPr>
          <w:rFonts w:ascii="Times New Roman" w:hAnsi="Times New Roman" w:cs="Times New Roman"/>
          <w:sz w:val="20"/>
          <w:szCs w:val="20"/>
        </w:rPr>
        <w:t xml:space="preserve"> u pisanom obliku, u roku 8 dana od dana pisane obavijesti o rezultatima Javnog poziva, a odluku o prigovoru donosi </w:t>
      </w:r>
      <w:r w:rsidR="003153BE" w:rsidRPr="00AB7030">
        <w:rPr>
          <w:rFonts w:ascii="Times New Roman" w:hAnsi="Times New Roman" w:cs="Times New Roman"/>
          <w:sz w:val="20"/>
          <w:szCs w:val="20"/>
        </w:rPr>
        <w:t>Općinskom načelniku.</w:t>
      </w:r>
    </w:p>
    <w:p w14:paraId="1E50F427" w14:textId="77777777" w:rsidR="00DC52CF" w:rsidRPr="00AB7030" w:rsidRDefault="00DC52CF" w:rsidP="007C275B">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Rok za donošenje odluke po prigovoru je </w:t>
      </w:r>
      <w:r w:rsidR="007E322E" w:rsidRPr="00AB7030">
        <w:rPr>
          <w:rFonts w:ascii="Times New Roman" w:hAnsi="Times New Roman" w:cs="Times New Roman"/>
          <w:sz w:val="20"/>
          <w:szCs w:val="20"/>
        </w:rPr>
        <w:t>8</w:t>
      </w:r>
      <w:r w:rsidRPr="00AB7030">
        <w:rPr>
          <w:rFonts w:ascii="Times New Roman" w:hAnsi="Times New Roman" w:cs="Times New Roman"/>
          <w:sz w:val="20"/>
          <w:szCs w:val="20"/>
        </w:rPr>
        <w:t xml:space="preserve"> dana od dana primitka prigovora.</w:t>
      </w:r>
    </w:p>
    <w:p w14:paraId="22B34C45" w14:textId="77777777" w:rsidR="0056480E" w:rsidRPr="00AB7030" w:rsidRDefault="0056480E" w:rsidP="000E3EDF">
      <w:pPr>
        <w:shd w:val="clear" w:color="auto" w:fill="FAFAFA"/>
        <w:spacing w:after="0" w:line="240" w:lineRule="auto"/>
        <w:jc w:val="both"/>
        <w:textAlignment w:val="baseline"/>
        <w:rPr>
          <w:rFonts w:ascii="Times New Roman" w:eastAsia="Times New Roman" w:hAnsi="Times New Roman" w:cs="Times New Roman"/>
          <w:color w:val="000000" w:themeColor="text1"/>
          <w:sz w:val="20"/>
          <w:szCs w:val="20"/>
          <w:lang w:eastAsia="hr-HR"/>
        </w:rPr>
      </w:pPr>
      <w:r w:rsidRPr="00AB7030">
        <w:rPr>
          <w:rFonts w:ascii="Times New Roman" w:eastAsia="Times New Roman" w:hAnsi="Times New Roman" w:cs="Times New Roman"/>
          <w:color w:val="000000" w:themeColor="text1"/>
          <w:sz w:val="20"/>
          <w:szCs w:val="20"/>
          <w:lang w:eastAsia="hr-HR"/>
        </w:rPr>
        <w:t>Iz proračuna Općine Kistanje neće se financirati aktivnosti udruga koje se sukladno posebnim zakonom i drugim pozitivnim propisima smatraju gospodarskom djelatnošću udruga.</w:t>
      </w:r>
    </w:p>
    <w:p w14:paraId="5381AD36" w14:textId="77777777" w:rsidR="008E0B11" w:rsidRPr="00AB7030" w:rsidRDefault="008E0B11" w:rsidP="00BD7027">
      <w:pPr>
        <w:spacing w:after="0"/>
        <w:ind w:firstLine="708"/>
        <w:jc w:val="both"/>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9062"/>
      </w:tblGrid>
      <w:tr w:rsidR="008E0B11" w:rsidRPr="00AB7030" w14:paraId="2FEAF65D" w14:textId="77777777" w:rsidTr="00B6046E">
        <w:tc>
          <w:tcPr>
            <w:tcW w:w="9062" w:type="dxa"/>
            <w:shd w:val="clear" w:color="auto" w:fill="DEEAF6" w:themeFill="accent5" w:themeFillTint="33"/>
          </w:tcPr>
          <w:p w14:paraId="6DC4BF47" w14:textId="74433E65" w:rsidR="008E0B11" w:rsidRPr="00B542F9" w:rsidRDefault="00B542F9" w:rsidP="00003A1B">
            <w:pPr>
              <w:pStyle w:val="Naslov2"/>
              <w:outlineLvl w:val="1"/>
            </w:pPr>
            <w:bookmarkStart w:id="21" w:name="_Toc220396734"/>
            <w:r>
              <w:t>P</w:t>
            </w:r>
            <w:r w:rsidRPr="00AB7030">
              <w:t>ostupak ugovaranja provedbe programa/projekta</w:t>
            </w:r>
            <w:bookmarkEnd w:id="21"/>
          </w:p>
        </w:tc>
      </w:tr>
    </w:tbl>
    <w:p w14:paraId="0BCF6637" w14:textId="173F1D56" w:rsidR="00667671" w:rsidRPr="00AB7030" w:rsidRDefault="00DC52CF" w:rsidP="007C275B">
      <w:pPr>
        <w:jc w:val="both"/>
        <w:rPr>
          <w:rFonts w:ascii="Times New Roman" w:hAnsi="Times New Roman" w:cs="Times New Roman"/>
          <w:sz w:val="20"/>
          <w:szCs w:val="20"/>
        </w:rPr>
      </w:pPr>
      <w:r w:rsidRPr="00AB7030">
        <w:rPr>
          <w:rFonts w:ascii="Times New Roman" w:hAnsi="Times New Roman" w:cs="Times New Roman"/>
          <w:sz w:val="20"/>
          <w:szCs w:val="20"/>
        </w:rPr>
        <w:t>Sa svim udrugama kojima su odobrena financijska sredstva</w:t>
      </w:r>
      <w:r w:rsidR="003153BE" w:rsidRPr="00AB7030">
        <w:rPr>
          <w:rFonts w:ascii="Times New Roman" w:hAnsi="Times New Roman" w:cs="Times New Roman"/>
          <w:sz w:val="20"/>
          <w:szCs w:val="20"/>
        </w:rPr>
        <w:t xml:space="preserve"> Općina Kistanje</w:t>
      </w:r>
      <w:r w:rsidRPr="00AB7030">
        <w:rPr>
          <w:rFonts w:ascii="Times New Roman" w:hAnsi="Times New Roman" w:cs="Times New Roman"/>
          <w:sz w:val="20"/>
          <w:szCs w:val="20"/>
        </w:rPr>
        <w:t xml:space="preserve"> će potpisati ugovor o financiranju programa i projekta najkasnije 30 dana od dana donošenja odluke o financiranju.</w:t>
      </w:r>
    </w:p>
    <w:tbl>
      <w:tblPr>
        <w:tblStyle w:val="Reetkatablice"/>
        <w:tblW w:w="0" w:type="auto"/>
        <w:tblLook w:val="04A0" w:firstRow="1" w:lastRow="0" w:firstColumn="1" w:lastColumn="0" w:noHBand="0" w:noVBand="1"/>
      </w:tblPr>
      <w:tblGrid>
        <w:gridCol w:w="9062"/>
      </w:tblGrid>
      <w:tr w:rsidR="008E0B11" w:rsidRPr="00AB7030" w14:paraId="11598539" w14:textId="77777777" w:rsidTr="00B6046E">
        <w:tc>
          <w:tcPr>
            <w:tcW w:w="9062" w:type="dxa"/>
            <w:shd w:val="clear" w:color="auto" w:fill="DEEAF6" w:themeFill="accent5" w:themeFillTint="33"/>
          </w:tcPr>
          <w:p w14:paraId="5A372A2A" w14:textId="2AB16C55" w:rsidR="007C275B" w:rsidRPr="00B542F9" w:rsidRDefault="00B542F9" w:rsidP="00003A1B">
            <w:pPr>
              <w:pStyle w:val="Naslov2"/>
              <w:outlineLvl w:val="1"/>
            </w:pPr>
            <w:bookmarkStart w:id="22" w:name="_Toc220396735"/>
            <w:r>
              <w:t>P</w:t>
            </w:r>
            <w:r w:rsidRPr="00AB7030">
              <w:t>raćenje provedbe programa i projekta</w:t>
            </w:r>
            <w:bookmarkEnd w:id="22"/>
          </w:p>
        </w:tc>
      </w:tr>
    </w:tbl>
    <w:p w14:paraId="325887C4" w14:textId="77777777" w:rsidR="000E3EDF" w:rsidRPr="00AB7030" w:rsidRDefault="003153BE" w:rsidP="000E3EDF">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Općina Kistanje </w:t>
      </w:r>
      <w:r w:rsidR="00DC52CF" w:rsidRPr="00AB7030">
        <w:rPr>
          <w:rFonts w:ascii="Times New Roman" w:hAnsi="Times New Roman" w:cs="Times New Roman"/>
          <w:sz w:val="20"/>
          <w:szCs w:val="20"/>
        </w:rPr>
        <w:t xml:space="preserve"> će u suradnji s korisnikom financiranja, s ciljem poštovanja načela transparentnosti trošenja proračunskog novca i mjerenja vrijednosti povrata za uložena sredstva pratiti provedbu financiranja programa i projekta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w:t>
      </w:r>
      <w:r w:rsidR="000E3EDF" w:rsidRPr="00AB7030">
        <w:rPr>
          <w:rFonts w:ascii="Times New Roman" w:hAnsi="Times New Roman" w:cs="Times New Roman"/>
          <w:sz w:val="20"/>
          <w:szCs w:val="20"/>
        </w:rPr>
        <w:t xml:space="preserve"> </w:t>
      </w:r>
      <w:r w:rsidR="00DC52CF" w:rsidRPr="00AB7030">
        <w:rPr>
          <w:rFonts w:ascii="Times New Roman" w:hAnsi="Times New Roman" w:cs="Times New Roman"/>
          <w:sz w:val="20"/>
          <w:szCs w:val="20"/>
        </w:rPr>
        <w:t>Pravilniku o financiranju programa, projekata i</w:t>
      </w:r>
      <w:r w:rsidR="000E3EDF" w:rsidRPr="00AB7030">
        <w:rPr>
          <w:rFonts w:ascii="Times New Roman" w:hAnsi="Times New Roman" w:cs="Times New Roman"/>
          <w:sz w:val="20"/>
          <w:szCs w:val="20"/>
        </w:rPr>
        <w:t xml:space="preserve"> aktivnosti udruga koje djeluju na području Općine Kistanje ( „Službeni vjesnik Šibensko-kninske županije“, broj 14/18., i „Službeni Glasnik Općine Kistanje“, broj 2/22.,01/23.).</w:t>
      </w:r>
    </w:p>
    <w:p w14:paraId="095D3C8E" w14:textId="77777777" w:rsidR="00DC52CF" w:rsidRPr="00AB7030" w:rsidRDefault="00DC52CF" w:rsidP="000E3EDF">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 </w:t>
      </w:r>
    </w:p>
    <w:p w14:paraId="58E8B899" w14:textId="77777777" w:rsidR="00DC52CF" w:rsidRPr="00AB7030" w:rsidRDefault="00DC52CF" w:rsidP="000E3EDF">
      <w:pPr>
        <w:spacing w:after="0"/>
        <w:jc w:val="both"/>
        <w:rPr>
          <w:rFonts w:ascii="Times New Roman" w:hAnsi="Times New Roman" w:cs="Times New Roman"/>
          <w:sz w:val="20"/>
          <w:szCs w:val="20"/>
        </w:rPr>
      </w:pPr>
      <w:r w:rsidRPr="00AB7030">
        <w:rPr>
          <w:rFonts w:ascii="Times New Roman" w:hAnsi="Times New Roman" w:cs="Times New Roman"/>
          <w:sz w:val="20"/>
          <w:szCs w:val="20"/>
        </w:rPr>
        <w:t xml:space="preserve">Kroz postupke praćenja razvijat će se partnerski odnos između </w:t>
      </w:r>
      <w:r w:rsidR="003153BE" w:rsidRPr="00AB7030">
        <w:rPr>
          <w:rFonts w:ascii="Times New Roman" w:hAnsi="Times New Roman" w:cs="Times New Roman"/>
          <w:sz w:val="20"/>
          <w:szCs w:val="20"/>
        </w:rPr>
        <w:t xml:space="preserve">Općina Kistanje </w:t>
      </w:r>
      <w:r w:rsidRPr="00AB7030">
        <w:rPr>
          <w:rFonts w:ascii="Times New Roman" w:hAnsi="Times New Roman" w:cs="Times New Roman"/>
          <w:sz w:val="20"/>
          <w:szCs w:val="20"/>
        </w:rPr>
        <w:t xml:space="preserve">i udruge kao provoditelja programskih i projektnih aktivnosti, a na temelju praćenja i vrednovanja rezultata pojedinačnih programa ili projekata, u cilju utvrđivanja učinkovitosti ulaganja i razina promjena koje su se u lokalnoj zajednici odnosno društvu dogodile zahvaljujući provedbi potpore, </w:t>
      </w:r>
      <w:r w:rsidR="003153BE" w:rsidRPr="00AB7030">
        <w:rPr>
          <w:rFonts w:ascii="Times New Roman" w:hAnsi="Times New Roman" w:cs="Times New Roman"/>
          <w:sz w:val="20"/>
          <w:szCs w:val="20"/>
        </w:rPr>
        <w:t xml:space="preserve">Općina Kistanje </w:t>
      </w:r>
      <w:r w:rsidRPr="00AB7030">
        <w:rPr>
          <w:rFonts w:ascii="Times New Roman" w:hAnsi="Times New Roman" w:cs="Times New Roman"/>
          <w:sz w:val="20"/>
          <w:szCs w:val="20"/>
        </w:rPr>
        <w:t xml:space="preserve">će vrednovati rezultate i učinke cjelokupnog javnog poziva i planirati buduće aktivnosti u pojedinom prioritetnom području. </w:t>
      </w:r>
    </w:p>
    <w:p w14:paraId="3169D38A" w14:textId="77777777" w:rsidR="008B3B0C" w:rsidRPr="00AB7030" w:rsidRDefault="00DC52CF" w:rsidP="000E3EDF">
      <w:pPr>
        <w:spacing w:after="0"/>
        <w:jc w:val="both"/>
        <w:rPr>
          <w:rFonts w:ascii="Times New Roman" w:hAnsi="Times New Roman" w:cs="Times New Roman"/>
          <w:sz w:val="20"/>
          <w:szCs w:val="20"/>
        </w:rPr>
      </w:pPr>
      <w:r w:rsidRPr="00AB7030">
        <w:rPr>
          <w:rFonts w:ascii="Times New Roman" w:hAnsi="Times New Roman" w:cs="Times New Roman"/>
          <w:sz w:val="20"/>
          <w:szCs w:val="20"/>
        </w:rPr>
        <w:lastRenderedPageBreak/>
        <w:t xml:space="preserve">Praćenje će se vršiti na dva načina: odobravanjem opisnih i financijskih izvješća korisnika sredstava te kontrolom „na licu mjesta“ od strane službenika nadležne </w:t>
      </w:r>
      <w:r w:rsidR="003153BE" w:rsidRPr="00AB7030">
        <w:rPr>
          <w:rFonts w:ascii="Times New Roman" w:hAnsi="Times New Roman" w:cs="Times New Roman"/>
          <w:sz w:val="20"/>
          <w:szCs w:val="20"/>
        </w:rPr>
        <w:t>Općina Kistanje</w:t>
      </w:r>
      <w:r w:rsidRPr="00AB7030">
        <w:rPr>
          <w:rFonts w:ascii="Times New Roman" w:hAnsi="Times New Roman" w:cs="Times New Roman"/>
          <w:sz w:val="20"/>
          <w:szCs w:val="20"/>
        </w:rPr>
        <w:t>. Izvješća se podnose na za to definiranim obrascima i to: Obrazac opisnog izvještaja programa i projekata i Obrazac financijskog izvještaja provedbe programa i projekata.</w:t>
      </w:r>
    </w:p>
    <w:p w14:paraId="43E527C7" w14:textId="77777777" w:rsidR="000E3EDF" w:rsidRPr="00AB7030" w:rsidRDefault="000E3EDF" w:rsidP="000E3EDF">
      <w:pPr>
        <w:spacing w:after="0"/>
        <w:jc w:val="both"/>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6340"/>
        <w:gridCol w:w="2722"/>
      </w:tblGrid>
      <w:tr w:rsidR="008E0B11" w:rsidRPr="00AB7030" w14:paraId="5CF69AFF" w14:textId="77777777" w:rsidTr="00B6046E">
        <w:tc>
          <w:tcPr>
            <w:tcW w:w="9062" w:type="dxa"/>
            <w:gridSpan w:val="2"/>
            <w:shd w:val="clear" w:color="auto" w:fill="DEEAF6" w:themeFill="accent5" w:themeFillTint="33"/>
          </w:tcPr>
          <w:p w14:paraId="66D38DDF" w14:textId="67208331" w:rsidR="008E0B11" w:rsidRPr="00B542F9" w:rsidRDefault="00B542F9" w:rsidP="00003A1B">
            <w:pPr>
              <w:pStyle w:val="Naslov2"/>
              <w:outlineLvl w:val="1"/>
            </w:pPr>
            <w:bookmarkStart w:id="23" w:name="_Toc220396736"/>
            <w:r>
              <w:t>O</w:t>
            </w:r>
            <w:r w:rsidRPr="00AB7030">
              <w:t>kvirni kalendar</w:t>
            </w:r>
            <w:r>
              <w:t xml:space="preserve"> </w:t>
            </w:r>
            <w:r w:rsidRPr="00AB7030">
              <w:t>provedbe natječajnog postupka</w:t>
            </w:r>
            <w:bookmarkEnd w:id="23"/>
          </w:p>
        </w:tc>
      </w:tr>
      <w:tr w:rsidR="00365D05" w:rsidRPr="00AB7030" w14:paraId="5CE0C5F4" w14:textId="77777777" w:rsidTr="00365D05">
        <w:tc>
          <w:tcPr>
            <w:tcW w:w="6340" w:type="dxa"/>
          </w:tcPr>
          <w:p w14:paraId="7BA5138E" w14:textId="77777777" w:rsidR="00CF04C3" w:rsidRPr="00AB7030" w:rsidRDefault="00CF04C3" w:rsidP="00820171">
            <w:pPr>
              <w:jc w:val="both"/>
              <w:rPr>
                <w:rFonts w:ascii="Times New Roman" w:hAnsi="Times New Roman" w:cs="Times New Roman"/>
                <w:b/>
                <w:sz w:val="20"/>
                <w:szCs w:val="20"/>
              </w:rPr>
            </w:pPr>
          </w:p>
          <w:p w14:paraId="06EC3682" w14:textId="77777777" w:rsidR="00365D05" w:rsidRPr="00AB7030" w:rsidRDefault="00365D05" w:rsidP="00820171">
            <w:pPr>
              <w:jc w:val="both"/>
              <w:rPr>
                <w:rFonts w:ascii="Times New Roman" w:hAnsi="Times New Roman" w:cs="Times New Roman"/>
                <w:b/>
                <w:sz w:val="20"/>
                <w:szCs w:val="20"/>
              </w:rPr>
            </w:pPr>
            <w:r w:rsidRPr="00AB7030">
              <w:rPr>
                <w:rFonts w:ascii="Times New Roman" w:hAnsi="Times New Roman" w:cs="Times New Roman"/>
                <w:b/>
                <w:sz w:val="20"/>
                <w:szCs w:val="20"/>
              </w:rPr>
              <w:t>Faze natječajnog postupka</w:t>
            </w:r>
          </w:p>
        </w:tc>
        <w:tc>
          <w:tcPr>
            <w:tcW w:w="2722" w:type="dxa"/>
          </w:tcPr>
          <w:p w14:paraId="2EF3DFE3" w14:textId="77777777" w:rsidR="00365D05" w:rsidRPr="00AB7030" w:rsidRDefault="00365D05" w:rsidP="00820171">
            <w:pPr>
              <w:jc w:val="both"/>
              <w:rPr>
                <w:rFonts w:ascii="Times New Roman" w:hAnsi="Times New Roman" w:cs="Times New Roman"/>
                <w:b/>
                <w:sz w:val="20"/>
                <w:szCs w:val="20"/>
              </w:rPr>
            </w:pPr>
            <w:r w:rsidRPr="00AB7030">
              <w:rPr>
                <w:rFonts w:ascii="Times New Roman" w:hAnsi="Times New Roman" w:cs="Times New Roman"/>
                <w:b/>
                <w:sz w:val="20"/>
                <w:szCs w:val="20"/>
              </w:rPr>
              <w:t>Datum</w:t>
            </w:r>
          </w:p>
        </w:tc>
      </w:tr>
      <w:tr w:rsidR="00365D05" w:rsidRPr="00AB7030" w14:paraId="7E12381C" w14:textId="77777777" w:rsidTr="00365D05">
        <w:tc>
          <w:tcPr>
            <w:tcW w:w="6340" w:type="dxa"/>
          </w:tcPr>
          <w:p w14:paraId="36170E36" w14:textId="77777777" w:rsidR="00365D05" w:rsidRPr="00AB7030" w:rsidRDefault="00365D05" w:rsidP="00820171">
            <w:pPr>
              <w:jc w:val="both"/>
              <w:rPr>
                <w:rFonts w:ascii="Times New Roman" w:hAnsi="Times New Roman" w:cs="Times New Roman"/>
                <w:sz w:val="20"/>
                <w:szCs w:val="20"/>
              </w:rPr>
            </w:pPr>
            <w:r w:rsidRPr="00AB7030">
              <w:rPr>
                <w:rFonts w:ascii="Times New Roman" w:hAnsi="Times New Roman" w:cs="Times New Roman"/>
                <w:sz w:val="20"/>
                <w:szCs w:val="20"/>
              </w:rPr>
              <w:t>Objava poziva</w:t>
            </w:r>
          </w:p>
        </w:tc>
        <w:tc>
          <w:tcPr>
            <w:tcW w:w="2722" w:type="dxa"/>
          </w:tcPr>
          <w:p w14:paraId="2D890F07" w14:textId="29B6EA75" w:rsidR="00365D05" w:rsidRPr="00AB7030" w:rsidRDefault="009058DE" w:rsidP="00820171">
            <w:pPr>
              <w:jc w:val="both"/>
              <w:rPr>
                <w:rFonts w:ascii="Times New Roman" w:hAnsi="Times New Roman" w:cs="Times New Roman"/>
                <w:sz w:val="20"/>
                <w:szCs w:val="20"/>
              </w:rPr>
            </w:pPr>
            <w:r>
              <w:rPr>
                <w:rFonts w:ascii="Times New Roman" w:hAnsi="Times New Roman" w:cs="Times New Roman"/>
                <w:sz w:val="20"/>
                <w:szCs w:val="20"/>
              </w:rPr>
              <w:t xml:space="preserve">Veljača </w:t>
            </w:r>
            <w:r w:rsidR="00744572" w:rsidRPr="00AB7030">
              <w:rPr>
                <w:rFonts w:ascii="Times New Roman" w:hAnsi="Times New Roman" w:cs="Times New Roman"/>
                <w:sz w:val="20"/>
                <w:szCs w:val="20"/>
              </w:rPr>
              <w:t>202</w:t>
            </w:r>
            <w:r w:rsidR="00AB7030" w:rsidRPr="00AB7030">
              <w:rPr>
                <w:rFonts w:ascii="Times New Roman" w:hAnsi="Times New Roman" w:cs="Times New Roman"/>
                <w:sz w:val="20"/>
                <w:szCs w:val="20"/>
              </w:rPr>
              <w:t>6</w:t>
            </w:r>
            <w:r w:rsidR="00744572" w:rsidRPr="00AB7030">
              <w:rPr>
                <w:rFonts w:ascii="Times New Roman" w:hAnsi="Times New Roman" w:cs="Times New Roman"/>
                <w:sz w:val="20"/>
                <w:szCs w:val="20"/>
              </w:rPr>
              <w:t>.</w:t>
            </w:r>
          </w:p>
        </w:tc>
      </w:tr>
      <w:tr w:rsidR="00365D05" w:rsidRPr="00AB7030" w14:paraId="2DCE303B" w14:textId="77777777" w:rsidTr="00365D05">
        <w:tc>
          <w:tcPr>
            <w:tcW w:w="6340" w:type="dxa"/>
          </w:tcPr>
          <w:p w14:paraId="1BFF8FB2" w14:textId="77777777" w:rsidR="00365D05" w:rsidRPr="00AB7030" w:rsidRDefault="00365D05" w:rsidP="00820171">
            <w:pPr>
              <w:jc w:val="both"/>
              <w:rPr>
                <w:rFonts w:ascii="Times New Roman" w:hAnsi="Times New Roman" w:cs="Times New Roman"/>
                <w:sz w:val="20"/>
                <w:szCs w:val="20"/>
              </w:rPr>
            </w:pPr>
            <w:r w:rsidRPr="00AB7030">
              <w:rPr>
                <w:rFonts w:ascii="Times New Roman" w:hAnsi="Times New Roman" w:cs="Times New Roman"/>
                <w:sz w:val="20"/>
                <w:szCs w:val="20"/>
              </w:rPr>
              <w:t>Rok za slanje prijava</w:t>
            </w:r>
          </w:p>
        </w:tc>
        <w:tc>
          <w:tcPr>
            <w:tcW w:w="2722" w:type="dxa"/>
          </w:tcPr>
          <w:p w14:paraId="36386D84" w14:textId="717CC405" w:rsidR="00365D05" w:rsidRPr="00AB7030" w:rsidRDefault="00667671" w:rsidP="00820171">
            <w:pPr>
              <w:jc w:val="both"/>
              <w:rPr>
                <w:rFonts w:ascii="Times New Roman" w:hAnsi="Times New Roman" w:cs="Times New Roman"/>
                <w:sz w:val="20"/>
                <w:szCs w:val="20"/>
              </w:rPr>
            </w:pPr>
            <w:r w:rsidRPr="00AB7030">
              <w:rPr>
                <w:rFonts w:ascii="Times New Roman" w:hAnsi="Times New Roman" w:cs="Times New Roman"/>
                <w:sz w:val="20"/>
                <w:szCs w:val="20"/>
              </w:rPr>
              <w:t>Veljača</w:t>
            </w:r>
            <w:r w:rsidR="009058DE">
              <w:rPr>
                <w:rFonts w:ascii="Times New Roman" w:hAnsi="Times New Roman" w:cs="Times New Roman"/>
                <w:sz w:val="20"/>
                <w:szCs w:val="20"/>
              </w:rPr>
              <w:t xml:space="preserve">/ožujak </w:t>
            </w:r>
            <w:r w:rsidR="00744572" w:rsidRPr="00AB7030">
              <w:rPr>
                <w:rFonts w:ascii="Times New Roman" w:hAnsi="Times New Roman" w:cs="Times New Roman"/>
                <w:sz w:val="20"/>
                <w:szCs w:val="20"/>
              </w:rPr>
              <w:t>202</w:t>
            </w:r>
            <w:r w:rsidR="00AB7030" w:rsidRPr="00AB7030">
              <w:rPr>
                <w:rFonts w:ascii="Times New Roman" w:hAnsi="Times New Roman" w:cs="Times New Roman"/>
                <w:sz w:val="20"/>
                <w:szCs w:val="20"/>
              </w:rPr>
              <w:t>6</w:t>
            </w:r>
            <w:r w:rsidR="00744572" w:rsidRPr="00AB7030">
              <w:rPr>
                <w:rFonts w:ascii="Times New Roman" w:hAnsi="Times New Roman" w:cs="Times New Roman"/>
                <w:sz w:val="20"/>
                <w:szCs w:val="20"/>
              </w:rPr>
              <w:t>.</w:t>
            </w:r>
          </w:p>
        </w:tc>
      </w:tr>
      <w:tr w:rsidR="00365D05" w:rsidRPr="00AB7030" w14:paraId="016BCCFB" w14:textId="77777777" w:rsidTr="00365D05">
        <w:tc>
          <w:tcPr>
            <w:tcW w:w="6340" w:type="dxa"/>
          </w:tcPr>
          <w:p w14:paraId="5A1D01A7" w14:textId="77777777" w:rsidR="00365D05" w:rsidRPr="00AB7030" w:rsidRDefault="00365D05" w:rsidP="00820171">
            <w:pPr>
              <w:jc w:val="both"/>
              <w:rPr>
                <w:rFonts w:ascii="Times New Roman" w:hAnsi="Times New Roman" w:cs="Times New Roman"/>
                <w:sz w:val="20"/>
                <w:szCs w:val="20"/>
              </w:rPr>
            </w:pPr>
            <w:r w:rsidRPr="00AB7030">
              <w:rPr>
                <w:rFonts w:ascii="Times New Roman" w:hAnsi="Times New Roman" w:cs="Times New Roman"/>
                <w:sz w:val="20"/>
                <w:szCs w:val="20"/>
              </w:rPr>
              <w:t>Rok za objavu odluke o dodjeli financijskih sredstava i slanje obavijesti prijaviteljima</w:t>
            </w:r>
          </w:p>
        </w:tc>
        <w:tc>
          <w:tcPr>
            <w:tcW w:w="2722" w:type="dxa"/>
          </w:tcPr>
          <w:p w14:paraId="25D542AE" w14:textId="354366FE" w:rsidR="00365D05" w:rsidRPr="00AB7030" w:rsidRDefault="00667671" w:rsidP="00820171">
            <w:pPr>
              <w:jc w:val="both"/>
              <w:rPr>
                <w:rFonts w:ascii="Times New Roman" w:hAnsi="Times New Roman" w:cs="Times New Roman"/>
                <w:sz w:val="20"/>
                <w:szCs w:val="20"/>
              </w:rPr>
            </w:pPr>
            <w:r w:rsidRPr="00AB7030">
              <w:rPr>
                <w:rFonts w:ascii="Times New Roman" w:hAnsi="Times New Roman" w:cs="Times New Roman"/>
                <w:sz w:val="20"/>
                <w:szCs w:val="20"/>
              </w:rPr>
              <w:t xml:space="preserve">Ožujak </w:t>
            </w:r>
            <w:r w:rsidR="00744572" w:rsidRPr="00AB7030">
              <w:rPr>
                <w:rFonts w:ascii="Times New Roman" w:hAnsi="Times New Roman" w:cs="Times New Roman"/>
                <w:sz w:val="20"/>
                <w:szCs w:val="20"/>
              </w:rPr>
              <w:t xml:space="preserve"> 202</w:t>
            </w:r>
            <w:r w:rsidR="00AB7030" w:rsidRPr="00AB7030">
              <w:rPr>
                <w:rFonts w:ascii="Times New Roman" w:hAnsi="Times New Roman" w:cs="Times New Roman"/>
                <w:sz w:val="20"/>
                <w:szCs w:val="20"/>
              </w:rPr>
              <w:t>6</w:t>
            </w:r>
            <w:r w:rsidR="00744572" w:rsidRPr="00AB7030">
              <w:rPr>
                <w:rFonts w:ascii="Times New Roman" w:hAnsi="Times New Roman" w:cs="Times New Roman"/>
                <w:sz w:val="20"/>
                <w:szCs w:val="20"/>
              </w:rPr>
              <w:t>.</w:t>
            </w:r>
          </w:p>
        </w:tc>
      </w:tr>
      <w:tr w:rsidR="00365D05" w:rsidRPr="00AB7030" w14:paraId="39C4EBCB" w14:textId="77777777" w:rsidTr="00365D05">
        <w:tc>
          <w:tcPr>
            <w:tcW w:w="6340" w:type="dxa"/>
          </w:tcPr>
          <w:p w14:paraId="1FA35C67" w14:textId="77777777" w:rsidR="00365D05" w:rsidRPr="00AB7030" w:rsidRDefault="00365D05" w:rsidP="00820171">
            <w:pPr>
              <w:jc w:val="both"/>
              <w:rPr>
                <w:rFonts w:ascii="Times New Roman" w:hAnsi="Times New Roman" w:cs="Times New Roman"/>
                <w:sz w:val="20"/>
                <w:szCs w:val="20"/>
              </w:rPr>
            </w:pPr>
            <w:r w:rsidRPr="00AB7030">
              <w:rPr>
                <w:rFonts w:ascii="Times New Roman" w:hAnsi="Times New Roman" w:cs="Times New Roman"/>
                <w:sz w:val="20"/>
                <w:szCs w:val="20"/>
              </w:rPr>
              <w:t>Rok za ugovaranje</w:t>
            </w:r>
          </w:p>
        </w:tc>
        <w:tc>
          <w:tcPr>
            <w:tcW w:w="2722" w:type="dxa"/>
          </w:tcPr>
          <w:p w14:paraId="591C9D21" w14:textId="3999614D" w:rsidR="00365D05" w:rsidRPr="00AB7030" w:rsidRDefault="00EF26FA" w:rsidP="00820171">
            <w:pPr>
              <w:jc w:val="both"/>
              <w:rPr>
                <w:rFonts w:ascii="Times New Roman" w:hAnsi="Times New Roman" w:cs="Times New Roman"/>
                <w:sz w:val="20"/>
                <w:szCs w:val="20"/>
              </w:rPr>
            </w:pPr>
            <w:r w:rsidRPr="00AB7030">
              <w:rPr>
                <w:rFonts w:ascii="Times New Roman" w:hAnsi="Times New Roman" w:cs="Times New Roman"/>
                <w:sz w:val="20"/>
                <w:szCs w:val="20"/>
              </w:rPr>
              <w:t>Ožujak</w:t>
            </w:r>
            <w:r w:rsidR="003934DD" w:rsidRPr="00AB7030">
              <w:rPr>
                <w:rFonts w:ascii="Times New Roman" w:hAnsi="Times New Roman" w:cs="Times New Roman"/>
                <w:sz w:val="20"/>
                <w:szCs w:val="20"/>
              </w:rPr>
              <w:t xml:space="preserve"> </w:t>
            </w:r>
            <w:r w:rsidR="00744572" w:rsidRPr="00AB7030">
              <w:rPr>
                <w:rFonts w:ascii="Times New Roman" w:hAnsi="Times New Roman" w:cs="Times New Roman"/>
                <w:sz w:val="20"/>
                <w:szCs w:val="20"/>
              </w:rPr>
              <w:t>202</w:t>
            </w:r>
            <w:r w:rsidR="00AB7030" w:rsidRPr="00AB7030">
              <w:rPr>
                <w:rFonts w:ascii="Times New Roman" w:hAnsi="Times New Roman" w:cs="Times New Roman"/>
                <w:sz w:val="20"/>
                <w:szCs w:val="20"/>
              </w:rPr>
              <w:t>6</w:t>
            </w:r>
            <w:r w:rsidR="00744572" w:rsidRPr="00AB7030">
              <w:rPr>
                <w:rFonts w:ascii="Times New Roman" w:hAnsi="Times New Roman" w:cs="Times New Roman"/>
                <w:sz w:val="20"/>
                <w:szCs w:val="20"/>
              </w:rPr>
              <w:t>.</w:t>
            </w:r>
          </w:p>
        </w:tc>
      </w:tr>
    </w:tbl>
    <w:p w14:paraId="77F882E0" w14:textId="77777777" w:rsidR="00365D05" w:rsidRPr="00AB7030" w:rsidRDefault="003153BE" w:rsidP="00820171">
      <w:pPr>
        <w:jc w:val="both"/>
        <w:rPr>
          <w:rFonts w:ascii="Times New Roman" w:hAnsi="Times New Roman" w:cs="Times New Roman"/>
          <w:sz w:val="20"/>
          <w:szCs w:val="20"/>
        </w:rPr>
      </w:pPr>
      <w:r w:rsidRPr="00AB7030">
        <w:rPr>
          <w:rFonts w:ascii="Times New Roman" w:hAnsi="Times New Roman" w:cs="Times New Roman"/>
          <w:sz w:val="20"/>
          <w:szCs w:val="20"/>
        </w:rPr>
        <w:t xml:space="preserve">Općina Kistanje </w:t>
      </w:r>
      <w:r w:rsidR="00365D05" w:rsidRPr="00AB7030">
        <w:rPr>
          <w:rFonts w:ascii="Times New Roman" w:hAnsi="Times New Roman" w:cs="Times New Roman"/>
          <w:sz w:val="20"/>
          <w:szCs w:val="20"/>
        </w:rPr>
        <w:t>ima mogućnost ažuriranja ovog indikativnog kalendara. Obavijest o ažuriranoj tablici, objavit će se na internet stranici</w:t>
      </w:r>
      <w:r w:rsidRPr="00AB7030">
        <w:rPr>
          <w:rFonts w:ascii="Times New Roman" w:hAnsi="Times New Roman" w:cs="Times New Roman"/>
          <w:sz w:val="20"/>
          <w:szCs w:val="20"/>
        </w:rPr>
        <w:t xml:space="preserve"> www.kistanje.hr</w:t>
      </w:r>
      <w:r w:rsidR="00744572" w:rsidRPr="00AB7030">
        <w:rPr>
          <w:rFonts w:ascii="Times New Roman" w:hAnsi="Times New Roman" w:cs="Times New Roman"/>
          <w:sz w:val="20"/>
          <w:szCs w:val="20"/>
        </w:rPr>
        <w:t>.</w:t>
      </w:r>
    </w:p>
    <w:sectPr w:rsidR="00365D05" w:rsidRPr="00AB7030" w:rsidSect="00B542F9">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BC00B" w14:textId="77777777" w:rsidR="00895121" w:rsidRDefault="00895121" w:rsidP="00B542F9">
      <w:pPr>
        <w:spacing w:after="0" w:line="240" w:lineRule="auto"/>
      </w:pPr>
      <w:r>
        <w:separator/>
      </w:r>
    </w:p>
  </w:endnote>
  <w:endnote w:type="continuationSeparator" w:id="0">
    <w:p w14:paraId="0158121D" w14:textId="77777777" w:rsidR="00895121" w:rsidRDefault="00895121" w:rsidP="00B5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892384"/>
      <w:docPartObj>
        <w:docPartGallery w:val="Page Numbers (Bottom of Page)"/>
        <w:docPartUnique/>
      </w:docPartObj>
    </w:sdtPr>
    <w:sdtEndPr/>
    <w:sdtContent>
      <w:p w14:paraId="5F5E55AD" w14:textId="2EA30C5F" w:rsidR="00B542F9" w:rsidRDefault="00B542F9">
        <w:pPr>
          <w:pStyle w:val="Podnoje"/>
          <w:jc w:val="right"/>
        </w:pPr>
        <w:r>
          <w:fldChar w:fldCharType="begin"/>
        </w:r>
        <w:r>
          <w:instrText>PAGE   \* MERGEFORMAT</w:instrText>
        </w:r>
        <w:r>
          <w:fldChar w:fldCharType="separate"/>
        </w:r>
        <w:r>
          <w:t>2</w:t>
        </w:r>
        <w:r>
          <w:fldChar w:fldCharType="end"/>
        </w:r>
      </w:p>
    </w:sdtContent>
  </w:sdt>
  <w:p w14:paraId="13D0CBD9" w14:textId="77777777" w:rsidR="00B542F9" w:rsidRDefault="00B542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0A031" w14:textId="77777777" w:rsidR="00895121" w:rsidRDefault="00895121" w:rsidP="00B542F9">
      <w:pPr>
        <w:spacing w:after="0" w:line="240" w:lineRule="auto"/>
      </w:pPr>
      <w:r>
        <w:separator/>
      </w:r>
    </w:p>
  </w:footnote>
  <w:footnote w:type="continuationSeparator" w:id="0">
    <w:p w14:paraId="6F1B4A7D" w14:textId="77777777" w:rsidR="00895121" w:rsidRDefault="00895121" w:rsidP="00B5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2A4"/>
    <w:multiLevelType w:val="multilevel"/>
    <w:tmpl w:val="0D1E78F2"/>
    <w:lvl w:ilvl="0">
      <w:start w:val="1"/>
      <w:numFmt w:val="decimal"/>
      <w:lvlText w:val="%1."/>
      <w:lvlJc w:val="left"/>
      <w:pPr>
        <w:ind w:left="720" w:hanging="360"/>
      </w:pPr>
    </w:lvl>
    <w:lvl w:ilvl="1">
      <w:start w:val="1"/>
      <w:numFmt w:val="decimal"/>
      <w:pStyle w:val="Naslov2"/>
      <w:isLgl/>
      <w:lvlText w:val="%1.%2."/>
      <w:lvlJc w:val="left"/>
      <w:pPr>
        <w:ind w:left="720" w:hanging="360"/>
      </w:pPr>
      <w:rPr>
        <w:rFonts w:eastAsiaTheme="majorEastAsia" w:cstheme="majorBidi" w:hint="default"/>
        <w:b/>
        <w:color w:val="000000" w:themeColor="text1"/>
      </w:rPr>
    </w:lvl>
    <w:lvl w:ilvl="2">
      <w:start w:val="1"/>
      <w:numFmt w:val="decimal"/>
      <w:isLgl/>
      <w:lvlText w:val="%1.%2.%3."/>
      <w:lvlJc w:val="left"/>
      <w:pPr>
        <w:ind w:left="1080" w:hanging="720"/>
      </w:pPr>
      <w:rPr>
        <w:rFonts w:eastAsiaTheme="majorEastAsia" w:cstheme="majorBidi" w:hint="default"/>
        <w:color w:val="000000" w:themeColor="text1"/>
      </w:rPr>
    </w:lvl>
    <w:lvl w:ilvl="3">
      <w:start w:val="1"/>
      <w:numFmt w:val="decimal"/>
      <w:isLgl/>
      <w:lvlText w:val="%1.%2.%3.%4."/>
      <w:lvlJc w:val="left"/>
      <w:pPr>
        <w:ind w:left="1080" w:hanging="720"/>
      </w:pPr>
      <w:rPr>
        <w:rFonts w:eastAsiaTheme="majorEastAsia" w:cstheme="majorBidi" w:hint="default"/>
        <w:color w:val="000000" w:themeColor="text1"/>
      </w:rPr>
    </w:lvl>
    <w:lvl w:ilvl="4">
      <w:start w:val="1"/>
      <w:numFmt w:val="decimal"/>
      <w:isLgl/>
      <w:lvlText w:val="%1.%2.%3.%4.%5."/>
      <w:lvlJc w:val="left"/>
      <w:pPr>
        <w:ind w:left="1440" w:hanging="1080"/>
      </w:pPr>
      <w:rPr>
        <w:rFonts w:eastAsiaTheme="majorEastAsia" w:cstheme="majorBidi" w:hint="default"/>
        <w:color w:val="000000" w:themeColor="text1"/>
      </w:rPr>
    </w:lvl>
    <w:lvl w:ilvl="5">
      <w:start w:val="1"/>
      <w:numFmt w:val="decimal"/>
      <w:isLgl/>
      <w:lvlText w:val="%1.%2.%3.%4.%5.%6."/>
      <w:lvlJc w:val="left"/>
      <w:pPr>
        <w:ind w:left="1440" w:hanging="1080"/>
      </w:pPr>
      <w:rPr>
        <w:rFonts w:eastAsiaTheme="majorEastAsia" w:cstheme="majorBidi" w:hint="default"/>
        <w:color w:val="000000" w:themeColor="text1"/>
      </w:rPr>
    </w:lvl>
    <w:lvl w:ilvl="6">
      <w:start w:val="1"/>
      <w:numFmt w:val="decimal"/>
      <w:isLgl/>
      <w:lvlText w:val="%1.%2.%3.%4.%5.%6.%7."/>
      <w:lvlJc w:val="left"/>
      <w:pPr>
        <w:ind w:left="1440" w:hanging="1080"/>
      </w:pPr>
      <w:rPr>
        <w:rFonts w:eastAsiaTheme="majorEastAsia" w:cstheme="majorBidi" w:hint="default"/>
        <w:color w:val="000000" w:themeColor="text1"/>
      </w:rPr>
    </w:lvl>
    <w:lvl w:ilvl="7">
      <w:start w:val="1"/>
      <w:numFmt w:val="decimal"/>
      <w:isLgl/>
      <w:lvlText w:val="%1.%2.%3.%4.%5.%6.%7.%8."/>
      <w:lvlJc w:val="left"/>
      <w:pPr>
        <w:ind w:left="1800" w:hanging="1440"/>
      </w:pPr>
      <w:rPr>
        <w:rFonts w:eastAsiaTheme="majorEastAsia" w:cstheme="majorBidi" w:hint="default"/>
        <w:color w:val="000000" w:themeColor="text1"/>
      </w:rPr>
    </w:lvl>
    <w:lvl w:ilvl="8">
      <w:start w:val="1"/>
      <w:numFmt w:val="decimal"/>
      <w:isLgl/>
      <w:lvlText w:val="%1.%2.%3.%4.%5.%6.%7.%8.%9."/>
      <w:lvlJc w:val="left"/>
      <w:pPr>
        <w:ind w:left="1800" w:hanging="1440"/>
      </w:pPr>
      <w:rPr>
        <w:rFonts w:eastAsiaTheme="majorEastAsia" w:cstheme="majorBidi" w:hint="default"/>
        <w:color w:val="000000" w:themeColor="text1"/>
      </w:rPr>
    </w:lvl>
  </w:abstractNum>
  <w:abstractNum w:abstractNumId="1" w15:restartNumberingAfterBreak="0">
    <w:nsid w:val="0AA8753F"/>
    <w:multiLevelType w:val="hybridMultilevel"/>
    <w:tmpl w:val="63981F4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 w15:restartNumberingAfterBreak="0">
    <w:nsid w:val="17734D27"/>
    <w:multiLevelType w:val="hybridMultilevel"/>
    <w:tmpl w:val="502E4992"/>
    <w:lvl w:ilvl="0" w:tplc="DBBA2FD2">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876153"/>
    <w:multiLevelType w:val="multilevel"/>
    <w:tmpl w:val="CEAAE5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482932"/>
    <w:multiLevelType w:val="hybridMultilevel"/>
    <w:tmpl w:val="2DBE2B10"/>
    <w:lvl w:ilvl="0" w:tplc="FACCFA62">
      <w:start w:val="1"/>
      <w:numFmt w:val="decimal"/>
      <w:lvlText w:val="%1."/>
      <w:lvlJc w:val="left"/>
      <w:pPr>
        <w:ind w:left="720" w:hanging="360"/>
      </w:pPr>
      <w:rPr>
        <w:rFonts w:asciiTheme="minorHAnsi" w:hAnsiTheme="minorHAnsi" w:cstheme="minorBidi" w:hint="default"/>
        <w:b w:val="0"/>
        <w:color w:val="FF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B7102B"/>
    <w:multiLevelType w:val="hybridMultilevel"/>
    <w:tmpl w:val="005068A2"/>
    <w:lvl w:ilvl="0" w:tplc="8C16B3D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D62222"/>
    <w:multiLevelType w:val="multilevel"/>
    <w:tmpl w:val="E904C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DE46D4E"/>
    <w:multiLevelType w:val="multilevel"/>
    <w:tmpl w:val="E904C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E752AE3"/>
    <w:multiLevelType w:val="hybridMultilevel"/>
    <w:tmpl w:val="9D7E91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7D01C6"/>
    <w:multiLevelType w:val="hybridMultilevel"/>
    <w:tmpl w:val="7AC8B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C3F7116"/>
    <w:multiLevelType w:val="multilevel"/>
    <w:tmpl w:val="51D8392A"/>
    <w:lvl w:ilvl="0">
      <w:start w:val="1"/>
      <w:numFmt w:val="decimal"/>
      <w:lvlText w:val="%1."/>
      <w:lvlJc w:val="left"/>
      <w:pPr>
        <w:ind w:left="360" w:hanging="360"/>
      </w:pPr>
      <w:rPr>
        <w:rFonts w:eastAsiaTheme="majorEastAsia" w:hint="default"/>
        <w:b w:val="0"/>
        <w:u w:val="single"/>
      </w:rPr>
    </w:lvl>
    <w:lvl w:ilvl="1">
      <w:start w:val="1"/>
      <w:numFmt w:val="decimal"/>
      <w:lvlText w:val="%1.%2."/>
      <w:lvlJc w:val="left"/>
      <w:pPr>
        <w:ind w:left="360" w:hanging="360"/>
      </w:pPr>
      <w:rPr>
        <w:rFonts w:eastAsiaTheme="majorEastAsia" w:hint="default"/>
        <w:b w:val="0"/>
        <w:u w:val="single"/>
      </w:rPr>
    </w:lvl>
    <w:lvl w:ilvl="2">
      <w:start w:val="1"/>
      <w:numFmt w:val="decimal"/>
      <w:lvlText w:val="%1.%2.%3."/>
      <w:lvlJc w:val="left"/>
      <w:pPr>
        <w:ind w:left="720" w:hanging="720"/>
      </w:pPr>
      <w:rPr>
        <w:rFonts w:eastAsiaTheme="majorEastAsia" w:hint="default"/>
        <w:b w:val="0"/>
        <w:u w:val="single"/>
      </w:rPr>
    </w:lvl>
    <w:lvl w:ilvl="3">
      <w:start w:val="1"/>
      <w:numFmt w:val="decimal"/>
      <w:lvlText w:val="%1.%2.%3.%4."/>
      <w:lvlJc w:val="left"/>
      <w:pPr>
        <w:ind w:left="720" w:hanging="720"/>
      </w:pPr>
      <w:rPr>
        <w:rFonts w:eastAsiaTheme="majorEastAsia" w:hint="default"/>
        <w:b w:val="0"/>
        <w:u w:val="single"/>
      </w:rPr>
    </w:lvl>
    <w:lvl w:ilvl="4">
      <w:start w:val="1"/>
      <w:numFmt w:val="decimal"/>
      <w:lvlText w:val="%1.%2.%3.%4.%5."/>
      <w:lvlJc w:val="left"/>
      <w:pPr>
        <w:ind w:left="1080" w:hanging="1080"/>
      </w:pPr>
      <w:rPr>
        <w:rFonts w:eastAsiaTheme="majorEastAsia" w:hint="default"/>
        <w:b w:val="0"/>
        <w:u w:val="single"/>
      </w:rPr>
    </w:lvl>
    <w:lvl w:ilvl="5">
      <w:start w:val="1"/>
      <w:numFmt w:val="decimal"/>
      <w:lvlText w:val="%1.%2.%3.%4.%5.%6."/>
      <w:lvlJc w:val="left"/>
      <w:pPr>
        <w:ind w:left="1080" w:hanging="1080"/>
      </w:pPr>
      <w:rPr>
        <w:rFonts w:eastAsiaTheme="majorEastAsia" w:hint="default"/>
        <w:b w:val="0"/>
        <w:u w:val="single"/>
      </w:rPr>
    </w:lvl>
    <w:lvl w:ilvl="6">
      <w:start w:val="1"/>
      <w:numFmt w:val="decimal"/>
      <w:lvlText w:val="%1.%2.%3.%4.%5.%6.%7."/>
      <w:lvlJc w:val="left"/>
      <w:pPr>
        <w:ind w:left="1440" w:hanging="1440"/>
      </w:pPr>
      <w:rPr>
        <w:rFonts w:eastAsiaTheme="majorEastAsia" w:hint="default"/>
        <w:b w:val="0"/>
        <w:u w:val="single"/>
      </w:rPr>
    </w:lvl>
    <w:lvl w:ilvl="7">
      <w:start w:val="1"/>
      <w:numFmt w:val="decimal"/>
      <w:lvlText w:val="%1.%2.%3.%4.%5.%6.%7.%8."/>
      <w:lvlJc w:val="left"/>
      <w:pPr>
        <w:ind w:left="1440" w:hanging="1440"/>
      </w:pPr>
      <w:rPr>
        <w:rFonts w:eastAsiaTheme="majorEastAsia" w:hint="default"/>
        <w:b w:val="0"/>
        <w:u w:val="single"/>
      </w:rPr>
    </w:lvl>
    <w:lvl w:ilvl="8">
      <w:start w:val="1"/>
      <w:numFmt w:val="decimal"/>
      <w:lvlText w:val="%1.%2.%3.%4.%5.%6.%7.%8.%9."/>
      <w:lvlJc w:val="left"/>
      <w:pPr>
        <w:ind w:left="1800" w:hanging="1800"/>
      </w:pPr>
      <w:rPr>
        <w:rFonts w:eastAsiaTheme="majorEastAsia" w:hint="default"/>
        <w:b w:val="0"/>
        <w:u w:val="single"/>
      </w:rPr>
    </w:lvl>
  </w:abstractNum>
  <w:num w:numId="1">
    <w:abstractNumId w:val="6"/>
  </w:num>
  <w:num w:numId="2">
    <w:abstractNumId w:val="7"/>
  </w:num>
  <w:num w:numId="3">
    <w:abstractNumId w:val="9"/>
  </w:num>
  <w:num w:numId="4">
    <w:abstractNumId w:val="1"/>
  </w:num>
  <w:num w:numId="5">
    <w:abstractNumId w:val="3"/>
  </w:num>
  <w:num w:numId="6">
    <w:abstractNumId w:val="5"/>
  </w:num>
  <w:num w:numId="7">
    <w:abstractNumId w:val="4"/>
  </w:num>
  <w:num w:numId="8">
    <w:abstractNumId w:val="8"/>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B0"/>
    <w:rsid w:val="000039F1"/>
    <w:rsid w:val="00003A1B"/>
    <w:rsid w:val="00005F0B"/>
    <w:rsid w:val="00017A0D"/>
    <w:rsid w:val="00026A4F"/>
    <w:rsid w:val="000372B6"/>
    <w:rsid w:val="000E3EDF"/>
    <w:rsid w:val="000E4D72"/>
    <w:rsid w:val="000F32D2"/>
    <w:rsid w:val="000F56AA"/>
    <w:rsid w:val="00103BDC"/>
    <w:rsid w:val="00110BC4"/>
    <w:rsid w:val="00180C9E"/>
    <w:rsid w:val="00184C96"/>
    <w:rsid w:val="001A139E"/>
    <w:rsid w:val="001B3D6A"/>
    <w:rsid w:val="001C4793"/>
    <w:rsid w:val="001F6CEA"/>
    <w:rsid w:val="00222FDB"/>
    <w:rsid w:val="00232B1E"/>
    <w:rsid w:val="00254255"/>
    <w:rsid w:val="00271B71"/>
    <w:rsid w:val="002737E3"/>
    <w:rsid w:val="00285A5C"/>
    <w:rsid w:val="00292385"/>
    <w:rsid w:val="002B78DB"/>
    <w:rsid w:val="002E5889"/>
    <w:rsid w:val="002E7F29"/>
    <w:rsid w:val="002F661B"/>
    <w:rsid w:val="002F66A9"/>
    <w:rsid w:val="003153BE"/>
    <w:rsid w:val="0031565E"/>
    <w:rsid w:val="00363FB7"/>
    <w:rsid w:val="00365D05"/>
    <w:rsid w:val="003666AA"/>
    <w:rsid w:val="00376AB0"/>
    <w:rsid w:val="003934DD"/>
    <w:rsid w:val="003A1208"/>
    <w:rsid w:val="003C4386"/>
    <w:rsid w:val="003D05BB"/>
    <w:rsid w:val="003E48BF"/>
    <w:rsid w:val="00406E90"/>
    <w:rsid w:val="00432F2B"/>
    <w:rsid w:val="00470164"/>
    <w:rsid w:val="004914CA"/>
    <w:rsid w:val="00502509"/>
    <w:rsid w:val="00504FB7"/>
    <w:rsid w:val="0051587E"/>
    <w:rsid w:val="005255C2"/>
    <w:rsid w:val="00543C25"/>
    <w:rsid w:val="005638A6"/>
    <w:rsid w:val="00563F84"/>
    <w:rsid w:val="0056480E"/>
    <w:rsid w:val="00564A2E"/>
    <w:rsid w:val="00566526"/>
    <w:rsid w:val="005669F3"/>
    <w:rsid w:val="00587C20"/>
    <w:rsid w:val="00587DBD"/>
    <w:rsid w:val="005919D8"/>
    <w:rsid w:val="005A6C85"/>
    <w:rsid w:val="005C7C9E"/>
    <w:rsid w:val="005C7F5C"/>
    <w:rsid w:val="005D36F0"/>
    <w:rsid w:val="005F7C5D"/>
    <w:rsid w:val="00662AF6"/>
    <w:rsid w:val="00667671"/>
    <w:rsid w:val="0067117F"/>
    <w:rsid w:val="0068358A"/>
    <w:rsid w:val="006B6661"/>
    <w:rsid w:val="00744572"/>
    <w:rsid w:val="00784268"/>
    <w:rsid w:val="00784CEB"/>
    <w:rsid w:val="00785562"/>
    <w:rsid w:val="007B6D9E"/>
    <w:rsid w:val="007C1C4D"/>
    <w:rsid w:val="007C275B"/>
    <w:rsid w:val="007C7ED5"/>
    <w:rsid w:val="007D6D37"/>
    <w:rsid w:val="007E322E"/>
    <w:rsid w:val="00803E11"/>
    <w:rsid w:val="00820171"/>
    <w:rsid w:val="0083038A"/>
    <w:rsid w:val="0083509D"/>
    <w:rsid w:val="00852B49"/>
    <w:rsid w:val="00860632"/>
    <w:rsid w:val="0086282E"/>
    <w:rsid w:val="00895121"/>
    <w:rsid w:val="008978D6"/>
    <w:rsid w:val="008B3B0C"/>
    <w:rsid w:val="008E0B11"/>
    <w:rsid w:val="008F522F"/>
    <w:rsid w:val="009058DE"/>
    <w:rsid w:val="0090666F"/>
    <w:rsid w:val="009330D5"/>
    <w:rsid w:val="0097095C"/>
    <w:rsid w:val="00990144"/>
    <w:rsid w:val="00991DAA"/>
    <w:rsid w:val="00994A03"/>
    <w:rsid w:val="009A0E01"/>
    <w:rsid w:val="009A2B5C"/>
    <w:rsid w:val="009D3B3B"/>
    <w:rsid w:val="009F55D6"/>
    <w:rsid w:val="00A21E79"/>
    <w:rsid w:val="00A61D96"/>
    <w:rsid w:val="00A70EDB"/>
    <w:rsid w:val="00AA7635"/>
    <w:rsid w:val="00AB7030"/>
    <w:rsid w:val="00AD28FA"/>
    <w:rsid w:val="00AD4004"/>
    <w:rsid w:val="00AD6856"/>
    <w:rsid w:val="00AE1EEB"/>
    <w:rsid w:val="00AF4EF6"/>
    <w:rsid w:val="00B069DF"/>
    <w:rsid w:val="00B1050A"/>
    <w:rsid w:val="00B12B95"/>
    <w:rsid w:val="00B16659"/>
    <w:rsid w:val="00B542F9"/>
    <w:rsid w:val="00B56007"/>
    <w:rsid w:val="00B6046E"/>
    <w:rsid w:val="00B610AD"/>
    <w:rsid w:val="00BD7027"/>
    <w:rsid w:val="00C11EED"/>
    <w:rsid w:val="00C6201F"/>
    <w:rsid w:val="00C62259"/>
    <w:rsid w:val="00C73EA9"/>
    <w:rsid w:val="00C82E7D"/>
    <w:rsid w:val="00CD0C15"/>
    <w:rsid w:val="00CD4C16"/>
    <w:rsid w:val="00CE2A2B"/>
    <w:rsid w:val="00CF04C3"/>
    <w:rsid w:val="00D0310F"/>
    <w:rsid w:val="00D24977"/>
    <w:rsid w:val="00D51CB0"/>
    <w:rsid w:val="00D54718"/>
    <w:rsid w:val="00D64AFB"/>
    <w:rsid w:val="00D65AD9"/>
    <w:rsid w:val="00D807E6"/>
    <w:rsid w:val="00D935CA"/>
    <w:rsid w:val="00DC52CF"/>
    <w:rsid w:val="00DD143D"/>
    <w:rsid w:val="00DE3A9F"/>
    <w:rsid w:val="00E06370"/>
    <w:rsid w:val="00E33E02"/>
    <w:rsid w:val="00E34300"/>
    <w:rsid w:val="00E430D0"/>
    <w:rsid w:val="00E61380"/>
    <w:rsid w:val="00E71F0D"/>
    <w:rsid w:val="00E8240A"/>
    <w:rsid w:val="00E86660"/>
    <w:rsid w:val="00EA0969"/>
    <w:rsid w:val="00EB3018"/>
    <w:rsid w:val="00EE5B14"/>
    <w:rsid w:val="00EF26FA"/>
    <w:rsid w:val="00EF7D66"/>
    <w:rsid w:val="00EF7E1E"/>
    <w:rsid w:val="00F0354D"/>
    <w:rsid w:val="00F16807"/>
    <w:rsid w:val="00F2352B"/>
    <w:rsid w:val="00F358DE"/>
    <w:rsid w:val="00F3763D"/>
    <w:rsid w:val="00F37D22"/>
    <w:rsid w:val="00F760AA"/>
    <w:rsid w:val="00F841AD"/>
    <w:rsid w:val="00FF03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FED5"/>
  <w15:chartTrackingRefBased/>
  <w15:docId w15:val="{DED61C37-E515-453B-ACD9-930C2A7B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autoRedefine/>
    <w:uiPriority w:val="9"/>
    <w:qFormat/>
    <w:rsid w:val="00D24977"/>
    <w:pPr>
      <w:keepNext/>
      <w:keepLines/>
      <w:numPr>
        <w:numId w:val="10"/>
      </w:numPr>
      <w:spacing w:before="240" w:after="0"/>
      <w:outlineLvl w:val="0"/>
    </w:pPr>
    <w:rPr>
      <w:rFonts w:ascii="Times New Roman" w:eastAsiaTheme="majorEastAsia" w:hAnsi="Times New Roman" w:cstheme="majorBidi"/>
      <w:b/>
      <w:sz w:val="20"/>
      <w:szCs w:val="20"/>
    </w:rPr>
  </w:style>
  <w:style w:type="paragraph" w:styleId="Naslov2">
    <w:name w:val="heading 2"/>
    <w:basedOn w:val="Normal"/>
    <w:next w:val="Normal"/>
    <w:link w:val="Naslov2Char"/>
    <w:autoRedefine/>
    <w:uiPriority w:val="9"/>
    <w:unhideWhenUsed/>
    <w:qFormat/>
    <w:rsid w:val="00003A1B"/>
    <w:pPr>
      <w:keepNext/>
      <w:keepLines/>
      <w:numPr>
        <w:ilvl w:val="1"/>
        <w:numId w:val="9"/>
      </w:numPr>
      <w:shd w:val="clear" w:color="auto" w:fill="DEEAF6" w:themeFill="accent5" w:themeFillTint="33"/>
      <w:spacing w:before="40" w:after="0" w:line="240" w:lineRule="auto"/>
      <w:outlineLvl w:val="1"/>
    </w:pPr>
    <w:rPr>
      <w:rFonts w:ascii="Times New Roman" w:eastAsiaTheme="majorEastAsia" w:hAnsi="Times New Roman" w:cs="Times New Roman"/>
      <w:b/>
      <w:noProof/>
      <w:sz w:val="20"/>
      <w:szCs w:val="20"/>
      <w:shd w:val="clear" w:color="auto" w:fill="DEEAF6" w:themeFill="accent5" w:themeFillTint="3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26A4F"/>
    <w:rPr>
      <w:color w:val="0563C1" w:themeColor="hyperlink"/>
      <w:u w:val="single"/>
    </w:rPr>
  </w:style>
  <w:style w:type="character" w:styleId="Nerijeenospominjanje">
    <w:name w:val="Unresolved Mention"/>
    <w:basedOn w:val="Zadanifontodlomka"/>
    <w:uiPriority w:val="99"/>
    <w:semiHidden/>
    <w:unhideWhenUsed/>
    <w:rsid w:val="00026A4F"/>
    <w:rPr>
      <w:color w:val="605E5C"/>
      <w:shd w:val="clear" w:color="auto" w:fill="E1DFDD"/>
    </w:rPr>
  </w:style>
  <w:style w:type="table" w:styleId="Reetkatablice">
    <w:name w:val="Table Grid"/>
    <w:basedOn w:val="Obinatablica"/>
    <w:uiPriority w:val="39"/>
    <w:rsid w:val="00DC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F56AA"/>
    <w:pPr>
      <w:ind w:left="720"/>
      <w:contextualSpacing/>
    </w:pPr>
  </w:style>
  <w:style w:type="character" w:styleId="Istaknuto">
    <w:name w:val="Emphasis"/>
    <w:basedOn w:val="Zadanifontodlomka"/>
    <w:uiPriority w:val="20"/>
    <w:qFormat/>
    <w:rsid w:val="003A1208"/>
    <w:rPr>
      <w:i/>
      <w:iCs/>
    </w:rPr>
  </w:style>
  <w:style w:type="paragraph" w:styleId="Bezproreda">
    <w:name w:val="No Spacing"/>
    <w:uiPriority w:val="1"/>
    <w:qFormat/>
    <w:rsid w:val="003A1208"/>
    <w:pPr>
      <w:spacing w:after="0" w:line="240" w:lineRule="auto"/>
    </w:pPr>
    <w:rPr>
      <w:rFonts w:ascii="Calibri" w:eastAsia="Calibri" w:hAnsi="Calibri" w:cs="Times New Roman"/>
      <w:lang w:val="sr-Cyrl-RS"/>
    </w:rPr>
  </w:style>
  <w:style w:type="paragraph" w:styleId="Tekstbalonia">
    <w:name w:val="Balloon Text"/>
    <w:basedOn w:val="Normal"/>
    <w:link w:val="TekstbaloniaChar"/>
    <w:uiPriority w:val="99"/>
    <w:semiHidden/>
    <w:unhideWhenUsed/>
    <w:rsid w:val="00DE3A9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3A9F"/>
    <w:rPr>
      <w:rFonts w:ascii="Segoe UI" w:hAnsi="Segoe UI" w:cs="Segoe UI"/>
      <w:sz w:val="18"/>
      <w:szCs w:val="18"/>
    </w:rPr>
  </w:style>
  <w:style w:type="paragraph" w:styleId="Tijeloteksta">
    <w:name w:val="Body Text"/>
    <w:basedOn w:val="Normal"/>
    <w:link w:val="TijelotekstaChar"/>
    <w:uiPriority w:val="1"/>
    <w:qFormat/>
    <w:rsid w:val="0067117F"/>
    <w:pPr>
      <w:widowControl w:val="0"/>
      <w:autoSpaceDE w:val="0"/>
      <w:autoSpaceDN w:val="0"/>
      <w:spacing w:after="0" w:line="240" w:lineRule="auto"/>
    </w:pPr>
    <w:rPr>
      <w:rFonts w:ascii="Times New Roman" w:eastAsia="Times New Roman" w:hAnsi="Times New Roman" w:cs="Times New Roman"/>
    </w:rPr>
  </w:style>
  <w:style w:type="character" w:customStyle="1" w:styleId="TijelotekstaChar">
    <w:name w:val="Tijelo teksta Char"/>
    <w:basedOn w:val="Zadanifontodlomka"/>
    <w:link w:val="Tijeloteksta"/>
    <w:uiPriority w:val="1"/>
    <w:rsid w:val="0067117F"/>
    <w:rPr>
      <w:rFonts w:ascii="Times New Roman" w:eastAsia="Times New Roman" w:hAnsi="Times New Roman" w:cs="Times New Roman"/>
    </w:rPr>
  </w:style>
  <w:style w:type="character" w:customStyle="1" w:styleId="Naslov1Char">
    <w:name w:val="Naslov 1 Char"/>
    <w:basedOn w:val="Zadanifontodlomka"/>
    <w:link w:val="Naslov1"/>
    <w:uiPriority w:val="9"/>
    <w:rsid w:val="00D24977"/>
    <w:rPr>
      <w:rFonts w:ascii="Times New Roman" w:eastAsiaTheme="majorEastAsia" w:hAnsi="Times New Roman" w:cstheme="majorBidi"/>
      <w:b/>
      <w:sz w:val="20"/>
      <w:szCs w:val="20"/>
    </w:rPr>
  </w:style>
  <w:style w:type="character" w:customStyle="1" w:styleId="Naslov2Char">
    <w:name w:val="Naslov 2 Char"/>
    <w:basedOn w:val="Zadanifontodlomka"/>
    <w:link w:val="Naslov2"/>
    <w:uiPriority w:val="9"/>
    <w:rsid w:val="00003A1B"/>
    <w:rPr>
      <w:rFonts w:ascii="Times New Roman" w:eastAsiaTheme="majorEastAsia" w:hAnsi="Times New Roman" w:cs="Times New Roman"/>
      <w:b/>
      <w:noProof/>
      <w:sz w:val="20"/>
      <w:szCs w:val="20"/>
      <w:shd w:val="clear" w:color="auto" w:fill="DEEAF6" w:themeFill="accent5" w:themeFillTint="33"/>
    </w:rPr>
  </w:style>
  <w:style w:type="paragraph" w:styleId="Zaglavlje">
    <w:name w:val="header"/>
    <w:basedOn w:val="Normal"/>
    <w:link w:val="ZaglavljeChar"/>
    <w:uiPriority w:val="99"/>
    <w:unhideWhenUsed/>
    <w:rsid w:val="00B542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542F9"/>
  </w:style>
  <w:style w:type="paragraph" w:styleId="Podnoje">
    <w:name w:val="footer"/>
    <w:basedOn w:val="Normal"/>
    <w:link w:val="PodnojeChar"/>
    <w:uiPriority w:val="99"/>
    <w:unhideWhenUsed/>
    <w:rsid w:val="00B542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542F9"/>
  </w:style>
  <w:style w:type="paragraph" w:styleId="TOCNaslov">
    <w:name w:val="TOC Heading"/>
    <w:basedOn w:val="Naslov1"/>
    <w:next w:val="Normal"/>
    <w:uiPriority w:val="39"/>
    <w:unhideWhenUsed/>
    <w:qFormat/>
    <w:rsid w:val="00D24977"/>
    <w:pPr>
      <w:outlineLvl w:val="9"/>
    </w:pPr>
    <w:rPr>
      <w:rFonts w:asciiTheme="majorHAnsi" w:hAnsiTheme="majorHAnsi"/>
      <w:b w:val="0"/>
      <w:color w:val="2F5496" w:themeColor="accent1" w:themeShade="BF"/>
      <w:sz w:val="32"/>
      <w:szCs w:val="32"/>
      <w:lang w:eastAsia="hr-HR"/>
    </w:rPr>
  </w:style>
  <w:style w:type="paragraph" w:styleId="Sadraj2">
    <w:name w:val="toc 2"/>
    <w:basedOn w:val="Normal"/>
    <w:next w:val="Normal"/>
    <w:autoRedefine/>
    <w:uiPriority w:val="39"/>
    <w:unhideWhenUsed/>
    <w:rsid w:val="007C1C4D"/>
    <w:pPr>
      <w:tabs>
        <w:tab w:val="left" w:pos="880"/>
        <w:tab w:val="right" w:leader="dot" w:pos="9062"/>
      </w:tabs>
      <w:spacing w:after="100" w:line="360" w:lineRule="auto"/>
      <w:ind w:left="220"/>
    </w:pPr>
  </w:style>
  <w:style w:type="paragraph" w:styleId="Sadraj1">
    <w:name w:val="toc 1"/>
    <w:basedOn w:val="Normal"/>
    <w:next w:val="Normal"/>
    <w:autoRedefine/>
    <w:uiPriority w:val="39"/>
    <w:unhideWhenUsed/>
    <w:rsid w:val="00D249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cina@kstanje.hr" TargetMode="External"/><Relationship Id="rId4" Type="http://schemas.openxmlformats.org/officeDocument/2006/relationships/settings" Target="settings.xml"/><Relationship Id="rId9" Type="http://schemas.openxmlformats.org/officeDocument/2006/relationships/hyperlink" Target="mailto:opcina@kistan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D38B6-5341-4FB3-A033-9F010242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4060</Words>
  <Characters>23146</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korisnik1</cp:lastModifiedBy>
  <cp:revision>24</cp:revision>
  <cp:lastPrinted>2024-02-09T08:47:00Z</cp:lastPrinted>
  <dcterms:created xsi:type="dcterms:W3CDTF">2024-01-30T10:54:00Z</dcterms:created>
  <dcterms:modified xsi:type="dcterms:W3CDTF">2026-02-02T13:32:00Z</dcterms:modified>
</cp:coreProperties>
</file>