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5C78" w14:textId="32430F22" w:rsidR="00546C4F" w:rsidRPr="00546C4F" w:rsidRDefault="009F1F40" w:rsidP="00546C4F">
      <w:pPr>
        <w:pStyle w:val="Naslov1"/>
        <w:pBdr>
          <w:top w:val="dotted" w:sz="4" w:space="8" w:color="365F91" w:themeColor="accent1" w:themeShade="BF"/>
          <w:bottom w:val="dotted" w:sz="4" w:space="0" w:color="365F91" w:themeColor="accent1" w:themeShade="BF"/>
        </w:pBdr>
        <w:ind w:right="424"/>
        <w:rPr>
          <w:rFonts w:asciiTheme="minorHAnsi" w:eastAsia="Times New Roman" w:hAnsiTheme="minorHAnsi" w:cstheme="minorHAnsi"/>
          <w:color w:val="auto"/>
          <w:sz w:val="28"/>
          <w:lang w:eastAsia="hr-HR"/>
        </w:rPr>
      </w:pPr>
      <w:r w:rsidRPr="009F1F40">
        <w:rPr>
          <w:rFonts w:asciiTheme="minorHAnsi" w:eastAsia="Times New Roman" w:hAnsiTheme="minorHAnsi" w:cstheme="minorHAnsi"/>
          <w:color w:val="auto"/>
          <w:sz w:val="28"/>
          <w:lang w:eastAsia="hr-HR"/>
        </w:rPr>
        <w:t>Provedbeni plan strukovnog osposobljavanja</w:t>
      </w:r>
      <w:r w:rsidR="00BB0E7B" w:rsidRPr="004822A5">
        <w:rPr>
          <w:rFonts w:asciiTheme="minorHAnsi" w:eastAsia="Times New Roman" w:hAnsiTheme="minorHAnsi" w:cstheme="minorHAnsi"/>
          <w:color w:val="auto"/>
          <w:sz w:val="28"/>
          <w:lang w:eastAsia="hr-HR"/>
        </w:rPr>
        <w:t xml:space="preserve"> - </w:t>
      </w:r>
    </w:p>
    <w:p w14:paraId="6E7016FD" w14:textId="1789DCCB" w:rsidR="00BB0E7B" w:rsidRPr="004822A5" w:rsidRDefault="00546C4F" w:rsidP="00546C4F">
      <w:pPr>
        <w:pStyle w:val="Naslov1"/>
        <w:pBdr>
          <w:top w:val="dotted" w:sz="4" w:space="8" w:color="365F91" w:themeColor="accent1" w:themeShade="BF"/>
          <w:bottom w:val="dotted" w:sz="4" w:space="0" w:color="365F91" w:themeColor="accent1" w:themeShade="BF"/>
        </w:pBdr>
        <w:ind w:right="424"/>
        <w:rPr>
          <w:rFonts w:asciiTheme="minorHAnsi" w:hAnsiTheme="minorHAnsi" w:cstheme="minorHAnsi"/>
          <w:color w:val="auto"/>
          <w:sz w:val="28"/>
        </w:rPr>
      </w:pPr>
      <w:r w:rsidRPr="00546C4F">
        <w:rPr>
          <w:rFonts w:asciiTheme="minorHAnsi" w:eastAsia="Times New Roman" w:hAnsiTheme="minorHAnsi" w:cstheme="minorHAnsi"/>
          <w:color w:val="auto"/>
          <w:sz w:val="28"/>
          <w:lang w:eastAsia="hr-HR"/>
        </w:rPr>
        <w:t>PRERAD</w:t>
      </w:r>
      <w:r>
        <w:rPr>
          <w:rFonts w:asciiTheme="minorHAnsi" w:eastAsia="Times New Roman" w:hAnsiTheme="minorHAnsi" w:cstheme="minorHAnsi"/>
          <w:color w:val="auto"/>
          <w:sz w:val="28"/>
          <w:lang w:eastAsia="hr-HR"/>
        </w:rPr>
        <w:t>A</w:t>
      </w:r>
      <w:r w:rsidRPr="00546C4F">
        <w:rPr>
          <w:rFonts w:asciiTheme="minorHAnsi" w:eastAsia="Times New Roman" w:hAnsiTheme="minorHAnsi" w:cstheme="minorHAnsi"/>
          <w:color w:val="auto"/>
          <w:sz w:val="28"/>
          <w:lang w:eastAsia="hr-HR"/>
        </w:rPr>
        <w:t xml:space="preserve"> I DORAD</w:t>
      </w:r>
      <w:r>
        <w:rPr>
          <w:rFonts w:asciiTheme="minorHAnsi" w:eastAsia="Times New Roman" w:hAnsiTheme="minorHAnsi" w:cstheme="minorHAnsi"/>
          <w:color w:val="auto"/>
          <w:sz w:val="28"/>
          <w:lang w:eastAsia="hr-HR"/>
        </w:rPr>
        <w:t>A</w:t>
      </w:r>
      <w:r w:rsidRPr="00546C4F">
        <w:rPr>
          <w:rFonts w:asciiTheme="minorHAnsi" w:eastAsia="Times New Roman" w:hAnsiTheme="minorHAnsi" w:cstheme="minorHAnsi"/>
          <w:color w:val="auto"/>
          <w:sz w:val="28"/>
          <w:lang w:eastAsia="hr-HR"/>
        </w:rPr>
        <w:t xml:space="preserve"> VOĆA</w:t>
      </w:r>
      <w:r w:rsidR="00A15E8F">
        <w:rPr>
          <w:rFonts w:asciiTheme="minorHAnsi" w:eastAsia="Times New Roman" w:hAnsiTheme="minorHAnsi" w:cstheme="minorHAnsi"/>
          <w:color w:val="auto"/>
          <w:sz w:val="28"/>
          <w:lang w:eastAsia="hr-HR"/>
        </w:rPr>
        <w:t>/POVRĆA</w:t>
      </w:r>
    </w:p>
    <w:p w14:paraId="4E264E67" w14:textId="77777777" w:rsidR="00662987" w:rsidRDefault="00662987" w:rsidP="006170B1">
      <w:pPr>
        <w:ind w:left="284" w:right="424"/>
        <w:rPr>
          <w:rFonts w:cstheme="minorHAnsi"/>
          <w:sz w:val="22"/>
        </w:rPr>
      </w:pPr>
    </w:p>
    <w:p w14:paraId="350E8514" w14:textId="0A6B36E9" w:rsidR="006170B1" w:rsidRPr="00C4613D" w:rsidRDefault="006170B1" w:rsidP="006170B1">
      <w:pPr>
        <w:ind w:left="284" w:right="424"/>
        <w:rPr>
          <w:rFonts w:cstheme="minorHAnsi"/>
          <w:sz w:val="22"/>
        </w:rPr>
      </w:pPr>
      <w:r w:rsidRPr="00C4613D">
        <w:rPr>
          <w:rFonts w:cstheme="minorHAnsi"/>
          <w:sz w:val="22"/>
        </w:rPr>
        <w:t>Tečaj provodi: Uprava za stručnu podršku razvoju poljoprivrede Ministarstva poljoprivrede</w:t>
      </w:r>
    </w:p>
    <w:p w14:paraId="07201809" w14:textId="6CD6A2B7" w:rsidR="00A15E8F" w:rsidRPr="00A15E8F" w:rsidRDefault="00A15E8F" w:rsidP="00A15E8F">
      <w:pPr>
        <w:ind w:left="284" w:right="424"/>
        <w:rPr>
          <w:rFonts w:cstheme="minorHAnsi"/>
          <w:b/>
          <w:bCs/>
          <w:sz w:val="22"/>
        </w:rPr>
      </w:pPr>
      <w:r w:rsidRPr="00A15E8F">
        <w:rPr>
          <w:rFonts w:cstheme="minorHAnsi"/>
          <w:b/>
          <w:bCs/>
          <w:sz w:val="22"/>
        </w:rPr>
        <w:t xml:space="preserve">Mjesto: Ruralni poduzetnički inkubator </w:t>
      </w:r>
      <w:r w:rsidR="00662987">
        <w:rPr>
          <w:rFonts w:cstheme="minorHAnsi"/>
          <w:b/>
          <w:bCs/>
          <w:sz w:val="22"/>
        </w:rPr>
        <w:t xml:space="preserve">Krka </w:t>
      </w:r>
      <w:r w:rsidRPr="00A15E8F">
        <w:rPr>
          <w:rFonts w:cstheme="minorHAnsi"/>
          <w:b/>
          <w:bCs/>
          <w:sz w:val="22"/>
        </w:rPr>
        <w:t xml:space="preserve">Kistanje, </w:t>
      </w:r>
      <w:r w:rsidR="00662987">
        <w:rPr>
          <w:rFonts w:cstheme="minorHAnsi"/>
          <w:b/>
          <w:bCs/>
          <w:sz w:val="22"/>
        </w:rPr>
        <w:t>Franje Tuđmana 106A</w:t>
      </w:r>
    </w:p>
    <w:p w14:paraId="496DB38B" w14:textId="3ED7ED9B" w:rsidR="00A15E8F" w:rsidRPr="00A15E8F" w:rsidRDefault="00A15E8F" w:rsidP="00A15E8F">
      <w:pPr>
        <w:ind w:left="284" w:right="424"/>
        <w:rPr>
          <w:rFonts w:cstheme="minorHAnsi"/>
          <w:b/>
          <w:bCs/>
          <w:sz w:val="22"/>
        </w:rPr>
      </w:pPr>
      <w:r w:rsidRPr="00A15E8F">
        <w:rPr>
          <w:rFonts w:cstheme="minorHAnsi"/>
          <w:b/>
          <w:bCs/>
          <w:sz w:val="22"/>
        </w:rPr>
        <w:t>Datum: 11.7. – 14.7.2023.</w:t>
      </w:r>
    </w:p>
    <w:p w14:paraId="6E701701" w14:textId="6A0E80BD" w:rsidR="0043720D" w:rsidRDefault="00656216" w:rsidP="00A15E8F">
      <w:pPr>
        <w:ind w:left="284" w:right="424"/>
        <w:rPr>
          <w:rFonts w:cstheme="minorHAnsi"/>
          <w:sz w:val="22"/>
        </w:rPr>
      </w:pPr>
      <w:r w:rsidRPr="00C4613D">
        <w:rPr>
          <w:rFonts w:cstheme="minorHAnsi"/>
          <w:sz w:val="22"/>
        </w:rPr>
        <w:t>2</w:t>
      </w:r>
      <w:r w:rsidR="00546C4F">
        <w:rPr>
          <w:rFonts w:cstheme="minorHAnsi"/>
          <w:sz w:val="22"/>
        </w:rPr>
        <w:t>9</w:t>
      </w:r>
      <w:r w:rsidR="0043720D" w:rsidRPr="00C4613D">
        <w:rPr>
          <w:rFonts w:cstheme="minorHAnsi"/>
          <w:sz w:val="22"/>
        </w:rPr>
        <w:t xml:space="preserve"> </w:t>
      </w:r>
      <w:r w:rsidR="0043509A">
        <w:rPr>
          <w:rFonts w:cstheme="minorHAnsi"/>
          <w:sz w:val="22"/>
        </w:rPr>
        <w:t>(školskih)</w:t>
      </w:r>
      <w:r w:rsidR="00967E06">
        <w:rPr>
          <w:rFonts w:cstheme="minorHAnsi"/>
          <w:sz w:val="22"/>
        </w:rPr>
        <w:t xml:space="preserve"> </w:t>
      </w:r>
      <w:r w:rsidR="00967E06" w:rsidRPr="00967E06">
        <w:rPr>
          <w:rFonts w:cstheme="minorHAnsi"/>
          <w:sz w:val="22"/>
        </w:rPr>
        <w:t>(2022-84-02-107-20-0001)</w:t>
      </w:r>
    </w:p>
    <w:p w14:paraId="576CF7CC" w14:textId="77777777" w:rsidR="00662987" w:rsidRPr="00C4613D" w:rsidRDefault="00662987" w:rsidP="00A15E8F">
      <w:pPr>
        <w:ind w:left="284" w:right="424"/>
        <w:rPr>
          <w:rFonts w:cstheme="minorHAnsi"/>
          <w:sz w:val="22"/>
        </w:rPr>
      </w:pPr>
    </w:p>
    <w:tbl>
      <w:tblPr>
        <w:tblStyle w:val="Svijetlipopis-Isticanje1"/>
        <w:tblW w:w="5021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5"/>
        <w:gridCol w:w="4677"/>
        <w:gridCol w:w="2282"/>
        <w:gridCol w:w="992"/>
        <w:gridCol w:w="988"/>
      </w:tblGrid>
      <w:tr w:rsidR="0078587E" w:rsidRPr="004822A5" w14:paraId="6E701707" w14:textId="77777777" w:rsidTr="00785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2DBDB" w:themeFill="accent2" w:themeFillTint="33"/>
            <w:vAlign w:val="center"/>
          </w:tcPr>
          <w:p w14:paraId="6E701702" w14:textId="3CC29B8D" w:rsidR="007815BF" w:rsidRPr="002F19A5" w:rsidRDefault="007815BF" w:rsidP="00070274">
            <w:pPr>
              <w:jc w:val="center"/>
              <w:rPr>
                <w:rFonts w:ascii="Calibri Light" w:hAnsi="Calibri Light" w:cs="Calibri Light"/>
                <w:color w:val="auto"/>
                <w:szCs w:val="20"/>
                <w:lang w:eastAsia="hr-HR"/>
              </w:rPr>
            </w:pPr>
            <w:r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>Dan</w:t>
            </w:r>
            <w:r w:rsidR="00546C4F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 xml:space="preserve">, </w:t>
            </w:r>
            <w:r w:rsid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>mjesto</w:t>
            </w:r>
            <w:r w:rsidR="00546C4F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 xml:space="preserve"> i vrijeme</w:t>
            </w:r>
          </w:p>
        </w:tc>
        <w:tc>
          <w:tcPr>
            <w:tcW w:w="2201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2DBDB" w:themeFill="accent2" w:themeFillTint="33"/>
            <w:vAlign w:val="center"/>
            <w:hideMark/>
          </w:tcPr>
          <w:p w14:paraId="6E701703" w14:textId="77777777" w:rsidR="007815BF" w:rsidRPr="002F19A5" w:rsidRDefault="007815BF" w:rsidP="004E042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Cs w:val="20"/>
                <w:lang w:eastAsia="hr-HR"/>
              </w:rPr>
            </w:pPr>
            <w:r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 xml:space="preserve">Predavanje/prezentacija </w:t>
            </w:r>
          </w:p>
        </w:tc>
        <w:tc>
          <w:tcPr>
            <w:tcW w:w="1074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2DBDB" w:themeFill="accent2" w:themeFillTint="33"/>
            <w:vAlign w:val="center"/>
            <w:hideMark/>
          </w:tcPr>
          <w:p w14:paraId="6E701704" w14:textId="77777777" w:rsidR="007815BF" w:rsidRPr="002F19A5" w:rsidRDefault="007815BF" w:rsidP="00190C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Cs w:val="20"/>
                <w:lang w:eastAsia="hr-HR"/>
              </w:rPr>
            </w:pPr>
            <w:r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 xml:space="preserve">Predavači </w:t>
            </w:r>
          </w:p>
        </w:tc>
        <w:tc>
          <w:tcPr>
            <w:tcW w:w="467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2DBDB" w:themeFill="accent2" w:themeFillTint="33"/>
            <w:vAlign w:val="center"/>
            <w:hideMark/>
          </w:tcPr>
          <w:p w14:paraId="6E701705" w14:textId="77777777" w:rsidR="007815BF" w:rsidRPr="002F19A5" w:rsidRDefault="007815BF" w:rsidP="004822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  <w:szCs w:val="20"/>
                <w:lang w:eastAsia="hr-HR"/>
              </w:rPr>
            </w:pPr>
            <w:r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 xml:space="preserve">Broj sati </w:t>
            </w:r>
            <w:r w:rsidR="004822A5"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>teorije</w:t>
            </w:r>
            <w:r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 xml:space="preserve"> </w:t>
            </w:r>
          </w:p>
        </w:tc>
        <w:tc>
          <w:tcPr>
            <w:tcW w:w="465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2DBDB" w:themeFill="accent2" w:themeFillTint="33"/>
          </w:tcPr>
          <w:p w14:paraId="6E701706" w14:textId="77777777" w:rsidR="007815BF" w:rsidRPr="002F19A5" w:rsidRDefault="004822A5" w:rsidP="0086234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Cs w:val="20"/>
                <w:lang w:eastAsia="hr-HR"/>
              </w:rPr>
            </w:pPr>
            <w:r w:rsidRPr="002F19A5">
              <w:rPr>
                <w:rFonts w:ascii="Calibri Light" w:hAnsi="Calibri Light" w:cs="Calibri Light"/>
                <w:color w:val="auto"/>
                <w:szCs w:val="20"/>
                <w:lang w:eastAsia="hr-HR"/>
              </w:rPr>
              <w:t>Broj sati vježbi i praktične nastave</w:t>
            </w:r>
          </w:p>
        </w:tc>
      </w:tr>
      <w:tr w:rsidR="00A10BFB" w:rsidRPr="002F19A5" w14:paraId="6E701712" w14:textId="77777777" w:rsidTr="005E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tcBorders>
              <w:top w:val="triple" w:sz="4" w:space="0" w:color="548DD4" w:themeColor="text2" w:themeTint="99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08" w14:textId="197A553D" w:rsidR="00A10BFB" w:rsidRPr="002F19A5" w:rsidRDefault="00A15E8F" w:rsidP="00A10BFB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szCs w:val="20"/>
                <w:lang w:eastAsia="hr-HR"/>
              </w:rPr>
              <w:t>11.7</w:t>
            </w:r>
            <w:r w:rsidR="00A10BFB" w:rsidRPr="002F19A5">
              <w:rPr>
                <w:rFonts w:ascii="Calibri Light" w:hAnsi="Calibri Light" w:cs="Calibri Light"/>
                <w:szCs w:val="20"/>
                <w:lang w:eastAsia="hr-HR"/>
              </w:rPr>
              <w:t>.202</w:t>
            </w:r>
            <w:r>
              <w:rPr>
                <w:rFonts w:ascii="Calibri Light" w:hAnsi="Calibri Light" w:cs="Calibri Light"/>
                <w:szCs w:val="20"/>
                <w:lang w:eastAsia="hr-HR"/>
              </w:rPr>
              <w:t>3</w:t>
            </w:r>
            <w:r w:rsidR="00A10BFB" w:rsidRPr="002F19A5">
              <w:rPr>
                <w:rFonts w:ascii="Calibri Light" w:hAnsi="Calibri Light" w:cs="Calibri Light"/>
                <w:szCs w:val="20"/>
                <w:lang w:eastAsia="hr-HR"/>
              </w:rPr>
              <w:t>.</w:t>
            </w:r>
          </w:p>
          <w:p w14:paraId="6E701709" w14:textId="77777777" w:rsidR="00A10BFB" w:rsidRPr="00D363A2" w:rsidRDefault="00A10BFB" w:rsidP="00A10BFB">
            <w:pPr>
              <w:jc w:val="center"/>
              <w:rPr>
                <w:rFonts w:ascii="Calibri Light" w:hAnsi="Calibri Light" w:cs="Calibri Light"/>
                <w:sz w:val="16"/>
                <w:szCs w:val="16"/>
                <w:lang w:eastAsia="hr-HR"/>
              </w:rPr>
            </w:pPr>
          </w:p>
          <w:p w14:paraId="6E70170B" w14:textId="7D650627" w:rsidR="00A10BFB" w:rsidRPr="00662987" w:rsidRDefault="00F2495F" w:rsidP="00662987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6</w:t>
            </w:r>
            <w:r w:rsidR="00A10BFB" w:rsidRPr="002F19A5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 sati </w:t>
            </w:r>
          </w:p>
          <w:p w14:paraId="3DBC59CB" w14:textId="77777777" w:rsidR="00A15E8F" w:rsidRDefault="00A15E8F" w:rsidP="00A10BFB">
            <w:pPr>
              <w:jc w:val="center"/>
              <w:rPr>
                <w:rFonts w:ascii="Calibri Light" w:hAnsi="Calibri Light" w:cs="Calibri Light"/>
                <w:bCs w:val="0"/>
                <w:szCs w:val="20"/>
                <w:lang w:eastAsia="hr-HR"/>
              </w:rPr>
            </w:pPr>
          </w:p>
          <w:p w14:paraId="6E70170D" w14:textId="6D199E97" w:rsidR="00A10BFB" w:rsidRPr="002F19A5" w:rsidRDefault="00A10BFB" w:rsidP="00A10BFB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9:00 – 1</w:t>
            </w:r>
            <w:r w:rsidR="00F2495F">
              <w:rPr>
                <w:rFonts w:ascii="Calibri Light" w:hAnsi="Calibri Light" w:cs="Calibri Light"/>
                <w:b w:val="0"/>
                <w:szCs w:val="20"/>
                <w:lang w:eastAsia="hr-HR"/>
              </w:rPr>
              <w:t>5</w:t>
            </w: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:00</w:t>
            </w:r>
          </w:p>
        </w:tc>
        <w:tc>
          <w:tcPr>
            <w:tcW w:w="2201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0E" w14:textId="1D24D28B" w:rsidR="00A10BFB" w:rsidRPr="00F2338B" w:rsidRDefault="00A10BFB" w:rsidP="00A10BFB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2.14. Osnove ekonomike i poslovanja PG-a</w:t>
            </w:r>
          </w:p>
        </w:tc>
        <w:tc>
          <w:tcPr>
            <w:tcW w:w="1074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0F" w14:textId="777286DC" w:rsidR="00A10BFB" w:rsidRPr="00C4613D" w:rsidRDefault="003772EC" w:rsidP="00A10BFB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Josip </w:t>
            </w:r>
            <w:proofErr w:type="spellStart"/>
            <w:r>
              <w:rPr>
                <w:rFonts w:cstheme="minorHAnsi"/>
                <w:szCs w:val="20"/>
              </w:rPr>
              <w:t>Silov</w:t>
            </w:r>
            <w:proofErr w:type="spellEnd"/>
          </w:p>
        </w:tc>
        <w:tc>
          <w:tcPr>
            <w:tcW w:w="467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0" w14:textId="2EE45490" w:rsidR="00A10BFB" w:rsidRPr="00C4613D" w:rsidRDefault="00A10BFB" w:rsidP="00A10BF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1</w:t>
            </w:r>
          </w:p>
        </w:tc>
        <w:tc>
          <w:tcPr>
            <w:tcW w:w="465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1" w14:textId="088CDEF9" w:rsidR="00A10BFB" w:rsidRPr="00C4613D" w:rsidRDefault="00A10BFB" w:rsidP="00A10BF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1</w:t>
            </w:r>
          </w:p>
        </w:tc>
      </w:tr>
      <w:tr w:rsidR="003772EC" w:rsidRPr="002F19A5" w14:paraId="6E701718" w14:textId="77777777" w:rsidTr="005E04F0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8" w:space="0" w:color="4F81BD" w:themeColor="accent1"/>
              <w:left w:val="triple" w:sz="4" w:space="0" w:color="548DD4" w:themeColor="text2" w:themeTint="99"/>
              <w:bottom w:val="single" w:sz="8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13" w14:textId="77777777" w:rsidR="003772EC" w:rsidRPr="002F19A5" w:rsidRDefault="003772EC" w:rsidP="003772EC">
            <w:pPr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4" w14:textId="1F52B4F3" w:rsidR="003772EC" w:rsidRPr="00F2338B" w:rsidRDefault="003772EC" w:rsidP="003772E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2.15. Porezna politika i osnove knjigovodstva na PG-u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5" w14:textId="35F2B964" w:rsidR="003772EC" w:rsidRPr="00C4613D" w:rsidRDefault="003772EC" w:rsidP="003772E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3C4FA0">
              <w:t xml:space="preserve">Josip </w:t>
            </w:r>
            <w:proofErr w:type="spellStart"/>
            <w:r w:rsidRPr="003C4FA0">
              <w:t>Silov</w:t>
            </w:r>
            <w:proofErr w:type="spellEnd"/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6" w14:textId="3BF13A74" w:rsidR="003772EC" w:rsidRPr="00C4613D" w:rsidRDefault="003772EC" w:rsidP="00377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7" w14:textId="305C5313" w:rsidR="003772EC" w:rsidRPr="00C4613D" w:rsidRDefault="003772EC" w:rsidP="00377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0,5</w:t>
            </w:r>
          </w:p>
        </w:tc>
      </w:tr>
      <w:tr w:rsidR="003772EC" w:rsidRPr="002F19A5" w14:paraId="6E70171E" w14:textId="77777777" w:rsidTr="005E04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19" w14:textId="77777777" w:rsidR="003772EC" w:rsidRPr="002F19A5" w:rsidRDefault="003772EC" w:rsidP="003772EC">
            <w:pPr>
              <w:rPr>
                <w:rFonts w:ascii="Calibri Light" w:hAnsi="Calibri Light" w:cs="Calibri Light"/>
                <w:szCs w:val="20"/>
                <w:lang w:eastAsia="hr-HR"/>
              </w:rPr>
            </w:pPr>
            <w:bookmarkStart w:id="0" w:name="_Hlk104985523"/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A" w14:textId="60EBDF0F" w:rsidR="003772EC" w:rsidRPr="00F2338B" w:rsidRDefault="003772EC" w:rsidP="003772E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2.16. Tržište i marketing poljoprivrednih proizvoda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B" w14:textId="3BBF1210" w:rsidR="003772EC" w:rsidRPr="00C4613D" w:rsidRDefault="003772EC" w:rsidP="003772EC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3C4FA0">
              <w:t xml:space="preserve">Josip </w:t>
            </w:r>
            <w:proofErr w:type="spellStart"/>
            <w:r w:rsidRPr="003C4FA0">
              <w:t>Silov</w:t>
            </w:r>
            <w:proofErr w:type="spellEnd"/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C" w14:textId="4F0D274A" w:rsidR="003772EC" w:rsidRPr="00C4613D" w:rsidRDefault="003772EC" w:rsidP="003772EC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1D" w14:textId="77777777" w:rsidR="003772EC" w:rsidRPr="00C4613D" w:rsidRDefault="003772EC" w:rsidP="003772EC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</w:tc>
      </w:tr>
      <w:tr w:rsidR="003772EC" w:rsidRPr="002F19A5" w14:paraId="28DDF3D9" w14:textId="77777777" w:rsidTr="005E04F0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54858F55" w14:textId="77777777" w:rsidR="003772EC" w:rsidRPr="002F19A5" w:rsidRDefault="003772EC" w:rsidP="003772EC">
            <w:pPr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22D89FD3" w14:textId="46A92AB5" w:rsidR="003772EC" w:rsidRPr="00F2338B" w:rsidRDefault="003772EC" w:rsidP="003772E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2.17. Izravna prodaja poljoprivrednih proizvoda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B78235D" w14:textId="2C24B666" w:rsidR="003772EC" w:rsidRPr="00C4613D" w:rsidRDefault="003772EC" w:rsidP="003772EC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3C4FA0">
              <w:t xml:space="preserve">Josip </w:t>
            </w:r>
            <w:proofErr w:type="spellStart"/>
            <w:r w:rsidRPr="003C4FA0">
              <w:t>Silov</w:t>
            </w:r>
            <w:proofErr w:type="spellEnd"/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7AF18C16" w14:textId="1D1CA043" w:rsidR="003772EC" w:rsidRDefault="003772EC" w:rsidP="00377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1F981803" w14:textId="6E3CF6C4" w:rsidR="003772EC" w:rsidRPr="00C4613D" w:rsidRDefault="003772EC" w:rsidP="003772EC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924BA5">
              <w:t>0,5</w:t>
            </w:r>
          </w:p>
        </w:tc>
      </w:tr>
      <w:bookmarkEnd w:id="0"/>
      <w:tr w:rsidR="00967E06" w:rsidRPr="002F19A5" w14:paraId="6E70173C" w14:textId="77777777" w:rsidTr="0078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tcBorders>
              <w:top w:val="triple" w:sz="4" w:space="0" w:color="548DD4" w:themeColor="text2" w:themeTint="99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31" w14:textId="0D00BD1F" w:rsidR="00967E06" w:rsidRPr="002F19A5" w:rsidRDefault="00A15E8F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szCs w:val="20"/>
                <w:lang w:eastAsia="hr-HR"/>
              </w:rPr>
              <w:t>12.7</w:t>
            </w:r>
            <w:r w:rsidR="00967E06" w:rsidRPr="002F19A5">
              <w:rPr>
                <w:rFonts w:ascii="Calibri Light" w:hAnsi="Calibri Light" w:cs="Calibri Light"/>
                <w:szCs w:val="20"/>
                <w:lang w:eastAsia="hr-HR"/>
              </w:rPr>
              <w:t>.202</w:t>
            </w:r>
            <w:r>
              <w:rPr>
                <w:rFonts w:ascii="Calibri Light" w:hAnsi="Calibri Light" w:cs="Calibri Light"/>
                <w:szCs w:val="20"/>
                <w:lang w:eastAsia="hr-HR"/>
              </w:rPr>
              <w:t>3</w:t>
            </w:r>
            <w:r w:rsidR="00967E06" w:rsidRPr="002F19A5">
              <w:rPr>
                <w:rFonts w:ascii="Calibri Light" w:hAnsi="Calibri Light" w:cs="Calibri Light"/>
                <w:szCs w:val="20"/>
                <w:lang w:eastAsia="hr-HR"/>
              </w:rPr>
              <w:t>.</w:t>
            </w:r>
          </w:p>
          <w:p w14:paraId="6E701732" w14:textId="77777777" w:rsidR="00967E06" w:rsidRPr="002F19A5" w:rsidRDefault="00967E06" w:rsidP="00967E06">
            <w:pPr>
              <w:rPr>
                <w:rFonts w:ascii="Calibri Light" w:hAnsi="Calibri Light" w:cs="Calibri Light"/>
                <w:szCs w:val="20"/>
                <w:lang w:eastAsia="hr-HR"/>
              </w:rPr>
            </w:pPr>
          </w:p>
          <w:p w14:paraId="6E701733" w14:textId="19EFA334" w:rsidR="00967E06" w:rsidRPr="002F19A5" w:rsidRDefault="00A86C3E" w:rsidP="00967E06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7</w:t>
            </w:r>
            <w:r w:rsidR="00967E06" w:rsidRPr="002F19A5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 sati</w:t>
            </w:r>
            <w:r w:rsidR="00967E06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 </w:t>
            </w:r>
          </w:p>
          <w:p w14:paraId="058E2718" w14:textId="77777777" w:rsidR="00A15E8F" w:rsidRDefault="00A15E8F" w:rsidP="00662987">
            <w:pPr>
              <w:rPr>
                <w:rFonts w:ascii="Calibri Light" w:hAnsi="Calibri Light" w:cs="Calibri Light"/>
                <w:bCs w:val="0"/>
                <w:szCs w:val="20"/>
                <w:lang w:eastAsia="hr-HR"/>
              </w:rPr>
            </w:pPr>
          </w:p>
          <w:p w14:paraId="6E701736" w14:textId="5A31DDBD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  <w:r w:rsidRPr="00A10BFB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 </w:t>
            </w:r>
            <w:r w:rsidR="00A15E8F">
              <w:rPr>
                <w:rFonts w:ascii="Calibri Light" w:hAnsi="Calibri Light" w:cs="Calibri Light"/>
                <w:b w:val="0"/>
                <w:szCs w:val="20"/>
                <w:lang w:eastAsia="hr-HR"/>
              </w:rPr>
              <w:t>10</w:t>
            </w: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:</w:t>
            </w:r>
            <w:r w:rsidRPr="00B403C1">
              <w:rPr>
                <w:rFonts w:ascii="Calibri Light" w:hAnsi="Calibri Light" w:cs="Calibri Light"/>
                <w:b w:val="0"/>
                <w:szCs w:val="20"/>
                <w:lang w:eastAsia="hr-HR"/>
              </w:rPr>
              <w:t>00 – 1</w:t>
            </w:r>
            <w:r w:rsidR="00A15E8F">
              <w:rPr>
                <w:rFonts w:ascii="Calibri Light" w:hAnsi="Calibri Light" w:cs="Calibri Light"/>
                <w:b w:val="0"/>
                <w:szCs w:val="20"/>
                <w:lang w:eastAsia="hr-HR"/>
              </w:rPr>
              <w:t>6</w:t>
            </w: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:</w:t>
            </w:r>
            <w:r w:rsidRPr="00B403C1">
              <w:rPr>
                <w:rFonts w:ascii="Calibri Light" w:hAnsi="Calibri Light" w:cs="Calibri Light"/>
                <w:b w:val="0"/>
                <w:szCs w:val="20"/>
                <w:lang w:eastAsia="hr-HR"/>
              </w:rPr>
              <w:t>00</w:t>
            </w:r>
          </w:p>
        </w:tc>
        <w:tc>
          <w:tcPr>
            <w:tcW w:w="2201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37" w14:textId="24931A2E" w:rsidR="00967E06" w:rsidRPr="00C4613D" w:rsidRDefault="00967E06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F2338B">
              <w:rPr>
                <w:rFonts w:cstheme="minorHAnsi"/>
                <w:szCs w:val="20"/>
                <w:lang w:eastAsia="hr-HR"/>
              </w:rPr>
              <w:t xml:space="preserve">2.1. </w:t>
            </w:r>
            <w:proofErr w:type="spellStart"/>
            <w:r w:rsidRPr="00F2338B">
              <w:rPr>
                <w:rFonts w:cstheme="minorHAnsi"/>
                <w:szCs w:val="20"/>
                <w:lang w:eastAsia="hr-HR"/>
              </w:rPr>
              <w:t>Polmološko</w:t>
            </w:r>
            <w:proofErr w:type="spellEnd"/>
            <w:r w:rsidRPr="00F2338B">
              <w:rPr>
                <w:rFonts w:cstheme="minorHAnsi"/>
                <w:szCs w:val="20"/>
                <w:lang w:eastAsia="hr-HR"/>
              </w:rPr>
              <w:t>-tehnološka klasifikacija voća, tehnološka svojstva voća, određivanje roka berbe</w:t>
            </w:r>
            <w:r w:rsidR="00020E62">
              <w:rPr>
                <w:rFonts w:cstheme="minorHAnsi"/>
                <w:szCs w:val="20"/>
                <w:lang w:eastAsia="hr-HR"/>
              </w:rPr>
              <w:t xml:space="preserve">, </w:t>
            </w:r>
            <w:r w:rsidR="00FE2925" w:rsidRPr="00FE2925">
              <w:rPr>
                <w:rFonts w:cstheme="minorHAnsi"/>
                <w:szCs w:val="20"/>
                <w:lang w:eastAsia="hr-HR"/>
              </w:rPr>
              <w:t>Osnovni tipovi kultivara (sorata) povrća pogodnih za preradu, morfološka i biološka svojstva ovisno o različitim načinima uzgoja i/ili različitim namjenama proizvoda, hranidbena i zdravstvena vrijednost, rokovi berbe i prinosi</w:t>
            </w:r>
          </w:p>
        </w:tc>
        <w:tc>
          <w:tcPr>
            <w:tcW w:w="1074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38" w14:textId="2E0A47C3" w:rsidR="00967E06" w:rsidRPr="004D7356" w:rsidRDefault="00967E06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bCs/>
              </w:rPr>
              <w:t>Ljubomir Peričić</w:t>
            </w:r>
            <w:r w:rsidR="009538E7">
              <w:rPr>
                <w:rFonts w:cstheme="minorHAnsi"/>
                <w:bCs/>
              </w:rPr>
              <w:t xml:space="preserve">, </w:t>
            </w:r>
            <w:r w:rsidR="00B4759A">
              <w:rPr>
                <w:rFonts w:cstheme="minorHAnsi"/>
                <w:bCs/>
              </w:rPr>
              <w:t>Dragica Tresk Penezić</w:t>
            </w:r>
          </w:p>
        </w:tc>
        <w:tc>
          <w:tcPr>
            <w:tcW w:w="467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39" w14:textId="4F6CCFA5" w:rsidR="00967E06" w:rsidRPr="00C4613D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eastAsia="hr-HR"/>
              </w:rPr>
            </w:pPr>
            <w:r>
              <w:rPr>
                <w:rFonts w:cstheme="minorHAnsi"/>
                <w:szCs w:val="20"/>
                <w:lang w:eastAsia="hr-HR"/>
              </w:rPr>
              <w:t>2</w:t>
            </w:r>
          </w:p>
        </w:tc>
        <w:tc>
          <w:tcPr>
            <w:tcW w:w="465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1C66D0AC" w14:textId="77777777" w:rsidR="00967E06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14:paraId="6E70173B" w14:textId="2F602742" w:rsidR="00967E06" w:rsidRPr="00C4613D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0,5</w:t>
            </w:r>
          </w:p>
        </w:tc>
      </w:tr>
      <w:tr w:rsidR="00967E06" w:rsidRPr="002F19A5" w14:paraId="51A26F2D" w14:textId="77777777" w:rsidTr="0078587E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548DD4" w:themeColor="text2" w:themeTint="99"/>
              <w:bottom w:val="single" w:sz="4" w:space="0" w:color="auto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4032560C" w14:textId="77777777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61BEEE9" w14:textId="5137CC04" w:rsidR="00967E06" w:rsidRPr="004D7356" w:rsidRDefault="00967E06" w:rsidP="00967E0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>
              <w:rPr>
                <w:rFonts w:cstheme="minorHAnsi"/>
                <w:lang w:eastAsia="hr-HR"/>
              </w:rPr>
              <w:t xml:space="preserve">2.2. </w:t>
            </w:r>
            <w:r w:rsidRPr="004D7356">
              <w:rPr>
                <w:rFonts w:cstheme="minorHAnsi"/>
                <w:lang w:eastAsia="hr-HR"/>
              </w:rPr>
              <w:t>Načini konzerviranja odnosno prerade voća</w:t>
            </w:r>
            <w:r w:rsidR="005414CD">
              <w:rPr>
                <w:rFonts w:cstheme="minorHAnsi"/>
                <w:lang w:eastAsia="hr-HR"/>
              </w:rPr>
              <w:t xml:space="preserve"> i povrća</w:t>
            </w:r>
            <w:r w:rsidRPr="004D7356">
              <w:rPr>
                <w:rFonts w:cstheme="minorHAnsi"/>
                <w:lang w:eastAsia="hr-HR"/>
              </w:rPr>
              <w:t xml:space="preserve"> primjenjivi na OPG-ima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58A957B4" w14:textId="18EBA6A5" w:rsidR="00967E06" w:rsidRPr="00C4613D" w:rsidRDefault="00B4759A" w:rsidP="00967E0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Ozren Hrsto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3968647" w14:textId="489071AC" w:rsidR="00967E06" w:rsidRPr="00C4613D" w:rsidRDefault="00967E06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>
              <w:rPr>
                <w:rFonts w:cstheme="minorHAnsi"/>
                <w:bCs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70AA5597" w14:textId="77777777" w:rsidR="00967E06" w:rsidRPr="00C4613D" w:rsidRDefault="00967E06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967E06" w:rsidRPr="002F19A5" w14:paraId="7ADF8E04" w14:textId="77777777" w:rsidTr="0078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548DD4" w:themeColor="text2" w:themeTint="99"/>
              <w:bottom w:val="single" w:sz="4" w:space="0" w:color="auto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544F119A" w14:textId="77777777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86316F6" w14:textId="00661824" w:rsidR="00967E06" w:rsidRPr="00C4613D" w:rsidRDefault="00967E06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4D7356">
              <w:rPr>
                <w:rFonts w:cstheme="minorHAnsi"/>
                <w:szCs w:val="20"/>
                <w:lang w:eastAsia="hr-HR"/>
              </w:rPr>
              <w:t xml:space="preserve">2.3. </w:t>
            </w:r>
            <w:r w:rsidR="00C749FA" w:rsidRPr="00C749FA">
              <w:rPr>
                <w:rFonts w:cstheme="minorHAnsi"/>
                <w:szCs w:val="20"/>
                <w:lang w:eastAsia="hr-HR"/>
              </w:rPr>
              <w:t xml:space="preserve">Prerada </w:t>
            </w:r>
            <w:proofErr w:type="spellStart"/>
            <w:r w:rsidR="00C749FA" w:rsidRPr="00C749FA">
              <w:rPr>
                <w:rFonts w:cstheme="minorHAnsi"/>
                <w:szCs w:val="20"/>
                <w:lang w:eastAsia="hr-HR"/>
              </w:rPr>
              <w:t>plodovitog</w:t>
            </w:r>
            <w:proofErr w:type="spellEnd"/>
            <w:r w:rsidR="00C749FA" w:rsidRPr="00C749FA">
              <w:rPr>
                <w:rFonts w:cstheme="minorHAnsi"/>
                <w:szCs w:val="20"/>
                <w:lang w:eastAsia="hr-HR"/>
              </w:rPr>
              <w:t xml:space="preserve"> povrća, biološki konzervirano povrće</w:t>
            </w:r>
            <w:r w:rsidRPr="004D7356">
              <w:rPr>
                <w:rFonts w:cstheme="minorHAnsi"/>
                <w:szCs w:val="20"/>
                <w:lang w:eastAsia="hr-HR"/>
              </w:rPr>
              <w:t>, sušenje voća</w:t>
            </w:r>
            <w:r w:rsidR="00FF09B8">
              <w:rPr>
                <w:rFonts w:cstheme="minorHAnsi"/>
                <w:szCs w:val="20"/>
                <w:lang w:eastAsia="hr-HR"/>
              </w:rPr>
              <w:t xml:space="preserve"> i povrća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C74C94A" w14:textId="7E1B9F70" w:rsidR="00967E06" w:rsidRPr="00C4613D" w:rsidRDefault="00A86C3E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Ozren Hrsto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75AE157" w14:textId="52A0FC90" w:rsidR="00967E06" w:rsidRPr="00C4613D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C4613D">
              <w:rPr>
                <w:rFonts w:cstheme="minorHAnsi"/>
                <w:szCs w:val="20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5ED9B82C" w14:textId="77777777" w:rsidR="00A86C3E" w:rsidRDefault="00A86C3E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14:paraId="7483AF0D" w14:textId="34996C88" w:rsidR="00967E06" w:rsidRPr="00C4613D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967E06" w:rsidRPr="002F19A5" w14:paraId="2086B539" w14:textId="77777777" w:rsidTr="0078587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A058C52" w14:textId="77777777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11E4CCAE" w14:textId="2A4ED6A5" w:rsidR="00967E06" w:rsidRPr="00C4613D" w:rsidRDefault="00967E06" w:rsidP="00967E0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4D7356">
              <w:rPr>
                <w:rFonts w:cstheme="minorHAnsi"/>
                <w:lang w:eastAsia="hr-HR"/>
              </w:rPr>
              <w:t>2.4. Prerada voća u džem i marmeladu</w:t>
            </w:r>
            <w:r>
              <w:rPr>
                <w:rFonts w:cstheme="minorHAnsi"/>
                <w:lang w:eastAsia="hr-HR"/>
              </w:rPr>
              <w:t xml:space="preserve">, </w:t>
            </w:r>
            <w:r w:rsidRPr="004D7356">
              <w:rPr>
                <w:rFonts w:cstheme="minorHAnsi"/>
                <w:lang w:eastAsia="hr-HR"/>
              </w:rPr>
              <w:t>označavanje i stavljanje na tržište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118CED1B" w14:textId="49E70B60" w:rsidR="00967E06" w:rsidRPr="00C4613D" w:rsidRDefault="00967E06" w:rsidP="00967E0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szCs w:val="20"/>
              </w:rPr>
              <w:t>Dragica Tresk Penezić</w:t>
            </w:r>
            <w:r w:rsidR="00B4759A">
              <w:rPr>
                <w:rFonts w:cstheme="minorHAnsi"/>
                <w:szCs w:val="20"/>
              </w:rPr>
              <w:t xml:space="preserve">, </w:t>
            </w:r>
            <w:r w:rsidR="0067357C">
              <w:rPr>
                <w:rFonts w:cstheme="minorHAnsi"/>
                <w:szCs w:val="20"/>
              </w:rPr>
              <w:t>Ljubomir Peričić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670D9A2" w14:textId="2FC1E892" w:rsidR="00967E06" w:rsidRPr="00C4613D" w:rsidRDefault="00967E06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C4613D">
              <w:rPr>
                <w:rFonts w:cstheme="minorHAnsi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1259F7DE" w14:textId="1D6661B9" w:rsidR="00967E06" w:rsidRPr="00C4613D" w:rsidRDefault="00C93B7C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0,5</w:t>
            </w:r>
          </w:p>
        </w:tc>
      </w:tr>
      <w:tr w:rsidR="00967E06" w:rsidRPr="002F19A5" w14:paraId="31C64F86" w14:textId="77777777" w:rsidTr="0078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548DD4" w:themeColor="text2" w:themeTint="99"/>
              <w:bottom w:val="single" w:sz="4" w:space="0" w:color="auto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694CB72" w14:textId="77777777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54DB179" w14:textId="5DE39615" w:rsidR="00967E06" w:rsidRPr="00C4613D" w:rsidRDefault="00967E06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65DC4">
              <w:rPr>
                <w:rFonts w:cstheme="minorHAnsi"/>
                <w:lang w:eastAsia="hr-HR"/>
              </w:rPr>
              <w:t>2.5. Prerada voća</w:t>
            </w:r>
            <w:r w:rsidR="000E2252">
              <w:rPr>
                <w:rFonts w:cstheme="minorHAnsi"/>
                <w:lang w:eastAsia="hr-HR"/>
              </w:rPr>
              <w:t xml:space="preserve"> i povrća</w:t>
            </w:r>
            <w:r w:rsidRPr="00C65DC4">
              <w:rPr>
                <w:rFonts w:cstheme="minorHAnsi"/>
                <w:lang w:eastAsia="hr-HR"/>
              </w:rPr>
              <w:t xml:space="preserve"> u sok</w:t>
            </w:r>
            <w:r>
              <w:rPr>
                <w:rFonts w:cstheme="minorHAnsi"/>
                <w:lang w:eastAsia="hr-HR"/>
              </w:rPr>
              <w:t>, označavanje i stavljanje na tržište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756A893" w14:textId="3212419F" w:rsidR="00967E06" w:rsidRDefault="00967E06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7356">
              <w:rPr>
                <w:rFonts w:cstheme="minorHAnsi"/>
              </w:rPr>
              <w:t>Ozren Hrsto</w:t>
            </w:r>
            <w:r>
              <w:rPr>
                <w:rFonts w:cstheme="minorHAnsi"/>
              </w:rPr>
              <w:t>,</w:t>
            </w:r>
          </w:p>
          <w:p w14:paraId="409E5FB9" w14:textId="52D796D5" w:rsidR="00967E06" w:rsidRPr="00C4613D" w:rsidRDefault="00967E06" w:rsidP="00967E06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16CB2449" w14:textId="15AC03FD" w:rsidR="00967E06" w:rsidRPr="00C4613D" w:rsidRDefault="001B762F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37654B3D" w14:textId="77777777" w:rsidR="00967E06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  <w:p w14:paraId="0A3BC377" w14:textId="4C263BE6" w:rsidR="00967E06" w:rsidRPr="00C4613D" w:rsidRDefault="00967E06" w:rsidP="00967E06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967E06" w:rsidRPr="002F19A5" w14:paraId="2C61FA72" w14:textId="77777777" w:rsidTr="00662987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tcBorders>
              <w:top w:val="triple" w:sz="4" w:space="0" w:color="548DD4" w:themeColor="text2" w:themeTint="99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1BDE93AF" w14:textId="79EA2C60" w:rsidR="00967E06" w:rsidRPr="002F19A5" w:rsidRDefault="00A15E8F" w:rsidP="00A15E8F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szCs w:val="20"/>
                <w:lang w:eastAsia="hr-HR"/>
              </w:rPr>
              <w:t>13</w:t>
            </w:r>
            <w:r w:rsidR="00967E06" w:rsidRPr="002F19A5">
              <w:rPr>
                <w:rFonts w:ascii="Calibri Light" w:hAnsi="Calibri Light" w:cs="Calibri Light"/>
                <w:szCs w:val="20"/>
                <w:lang w:eastAsia="hr-HR"/>
              </w:rPr>
              <w:t>.</w:t>
            </w:r>
            <w:r>
              <w:rPr>
                <w:rFonts w:ascii="Calibri Light" w:hAnsi="Calibri Light" w:cs="Calibri Light"/>
                <w:szCs w:val="20"/>
                <w:lang w:eastAsia="hr-HR"/>
              </w:rPr>
              <w:t>7</w:t>
            </w:r>
            <w:r w:rsidR="00967E06" w:rsidRPr="002F19A5">
              <w:rPr>
                <w:rFonts w:ascii="Calibri Light" w:hAnsi="Calibri Light" w:cs="Calibri Light"/>
                <w:szCs w:val="20"/>
                <w:lang w:eastAsia="hr-HR"/>
              </w:rPr>
              <w:t>.202</w:t>
            </w:r>
            <w:r>
              <w:rPr>
                <w:rFonts w:ascii="Calibri Light" w:hAnsi="Calibri Light" w:cs="Calibri Light"/>
                <w:szCs w:val="20"/>
                <w:lang w:eastAsia="hr-HR"/>
              </w:rPr>
              <w:t>3</w:t>
            </w:r>
            <w:r w:rsidR="00967E06" w:rsidRPr="002F19A5">
              <w:rPr>
                <w:rFonts w:ascii="Calibri Light" w:hAnsi="Calibri Light" w:cs="Calibri Light"/>
                <w:szCs w:val="20"/>
                <w:lang w:eastAsia="hr-HR"/>
              </w:rPr>
              <w:t>.</w:t>
            </w:r>
          </w:p>
          <w:p w14:paraId="44D45BD8" w14:textId="77777777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  <w:p w14:paraId="5A018702" w14:textId="3AB2EE19" w:rsidR="00A15E8F" w:rsidRPr="00662987" w:rsidRDefault="00967E06" w:rsidP="00662987">
            <w:pPr>
              <w:jc w:val="center"/>
              <w:rPr>
                <w:rFonts w:ascii="Calibri Light" w:hAnsi="Calibri Light" w:cs="Calibri Light"/>
                <w:bCs w:val="0"/>
                <w:szCs w:val="20"/>
                <w:lang w:eastAsia="hr-HR"/>
              </w:rPr>
            </w:pPr>
            <w:r w:rsidRPr="002F19A5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8 sati </w:t>
            </w:r>
          </w:p>
          <w:p w14:paraId="6A0BFB15" w14:textId="77777777" w:rsidR="00A15E8F" w:rsidRDefault="00A15E8F" w:rsidP="00A15E8F">
            <w:pPr>
              <w:rPr>
                <w:rFonts w:ascii="Calibri Light" w:hAnsi="Calibri Light" w:cs="Calibri Light"/>
                <w:bCs w:val="0"/>
                <w:szCs w:val="20"/>
                <w:lang w:eastAsia="hr-HR"/>
              </w:rPr>
            </w:pPr>
          </w:p>
          <w:p w14:paraId="4C1D2FA8" w14:textId="4C98DA07" w:rsidR="00967E06" w:rsidRPr="002F19A5" w:rsidRDefault="00967E06" w:rsidP="00967E06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8:00 – 16:00</w:t>
            </w:r>
          </w:p>
        </w:tc>
        <w:tc>
          <w:tcPr>
            <w:tcW w:w="2201" w:type="pct"/>
            <w:tcBorders>
              <w:top w:val="triple" w:sz="4" w:space="0" w:color="4F81BD" w:themeColor="accent1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16BA12C1" w14:textId="67378A96" w:rsidR="00967E06" w:rsidRPr="0043509A" w:rsidRDefault="00B4759A" w:rsidP="00967E0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B4759A">
              <w:rPr>
                <w:rFonts w:cstheme="minorHAnsi"/>
                <w:lang w:eastAsia="hr-HR"/>
              </w:rPr>
              <w:t xml:space="preserve">2.6. Proizvodnja voćnih rakija, označavanje i stavljanje na tržište   </w:t>
            </w:r>
          </w:p>
        </w:tc>
        <w:tc>
          <w:tcPr>
            <w:tcW w:w="1074" w:type="pct"/>
            <w:tcBorders>
              <w:top w:val="triple" w:sz="4" w:space="0" w:color="4F81BD" w:themeColor="accent1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7B6E3DF7" w14:textId="618E1A61" w:rsidR="00967E06" w:rsidRPr="0043509A" w:rsidRDefault="00B4759A" w:rsidP="00967E06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Ozren Hrsto</w:t>
            </w:r>
          </w:p>
        </w:tc>
        <w:tc>
          <w:tcPr>
            <w:tcW w:w="467" w:type="pct"/>
            <w:tcBorders>
              <w:top w:val="triple" w:sz="4" w:space="0" w:color="4F81BD" w:themeColor="accent1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4F4C345A" w14:textId="2396EEDB" w:rsidR="00967E06" w:rsidRPr="0043509A" w:rsidRDefault="00B4759A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triple" w:sz="4" w:space="0" w:color="4F81BD" w:themeColor="accent1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4D64EA9A" w14:textId="5C9ECAD1" w:rsidR="00967E06" w:rsidRPr="00B4759A" w:rsidRDefault="00B4759A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  <w:szCs w:val="20"/>
                <w:lang w:eastAsia="hr-HR"/>
              </w:rPr>
            </w:pPr>
            <w:r w:rsidRPr="00B4759A">
              <w:rPr>
                <w:rFonts w:cstheme="minorHAnsi"/>
                <w:color w:val="000000" w:themeColor="text1"/>
                <w:szCs w:val="20"/>
                <w:lang w:eastAsia="hr-HR"/>
              </w:rPr>
              <w:t>0,5</w:t>
            </w:r>
          </w:p>
          <w:p w14:paraId="398131D8" w14:textId="749DEB17" w:rsidR="009538E7" w:rsidRPr="000A4709" w:rsidRDefault="009538E7" w:rsidP="00967E06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Cs w:val="20"/>
                <w:lang w:eastAsia="hr-HR"/>
              </w:rPr>
            </w:pPr>
          </w:p>
        </w:tc>
      </w:tr>
      <w:tr w:rsidR="00EE2F6F" w:rsidRPr="002F19A5" w14:paraId="27DA666D" w14:textId="77777777" w:rsidTr="006629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triple" w:sz="4" w:space="0" w:color="548DD4" w:themeColor="text2" w:themeTint="99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F959A5F" w14:textId="77777777" w:rsidR="00EE2F6F" w:rsidRPr="002F19A5" w:rsidRDefault="00EE2F6F" w:rsidP="00EE2F6F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94FEB57" w14:textId="1B7C55EC" w:rsidR="00EE2F6F" w:rsidRPr="004D7356" w:rsidRDefault="002E15A2" w:rsidP="00EE2F6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4172E6">
              <w:t xml:space="preserve">2.5. </w:t>
            </w:r>
            <w:r w:rsidRPr="00A955ED">
              <w:t>Proizvodi od rajčice – umak i sok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A046C72" w14:textId="4A5E05E2" w:rsidR="00EE2F6F" w:rsidRDefault="002E15A2" w:rsidP="002E15A2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</w:rPr>
            </w:pPr>
            <w:r>
              <w:t>Ljubomir Peričić, Dragica Tresk Penezić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6C108A2" w14:textId="7478EF19" w:rsidR="00EE2F6F" w:rsidRDefault="002E15A2" w:rsidP="00EE2F6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2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4E4CE57B" w14:textId="5DC05E78" w:rsidR="00EE2F6F" w:rsidRDefault="00EE2F6F" w:rsidP="00EE2F6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Cs w:val="20"/>
                <w:lang w:eastAsia="hr-HR"/>
              </w:rPr>
            </w:pPr>
          </w:p>
          <w:p w14:paraId="16752A09" w14:textId="37F508FF" w:rsidR="00EE2F6F" w:rsidRPr="00FB303F" w:rsidRDefault="002E15A2" w:rsidP="00EE2F6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Cs w:val="20"/>
                <w:lang w:eastAsia="hr-HR"/>
              </w:rPr>
            </w:pPr>
            <w:r w:rsidRPr="002E15A2">
              <w:rPr>
                <w:rFonts w:cstheme="minorHAnsi"/>
                <w:color w:val="000000" w:themeColor="text1"/>
                <w:szCs w:val="20"/>
                <w:lang w:eastAsia="hr-HR"/>
              </w:rPr>
              <w:t>1</w:t>
            </w:r>
          </w:p>
        </w:tc>
      </w:tr>
      <w:tr w:rsidR="00EE2F6F" w:rsidRPr="002F19A5" w14:paraId="2998DAF8" w14:textId="77777777" w:rsidTr="0078587E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triple" w:sz="4" w:space="0" w:color="548DD4" w:themeColor="text2" w:themeTint="99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FDA8990" w14:textId="77777777" w:rsidR="00EE2F6F" w:rsidRPr="002F19A5" w:rsidRDefault="00EE2F6F" w:rsidP="00EE2F6F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DDC340D" w14:textId="4DE0B6F4" w:rsidR="00EE2F6F" w:rsidRPr="0043509A" w:rsidRDefault="002E15A2" w:rsidP="00EE2F6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FB303F">
              <w:rPr>
                <w:rFonts w:cstheme="minorHAnsi"/>
                <w:lang w:eastAsia="hr-HR"/>
              </w:rPr>
              <w:t>2.6. Proizvodnja voćnog octa,</w:t>
            </w:r>
            <w:r w:rsidRPr="004D7356">
              <w:rPr>
                <w:rFonts w:cstheme="minorHAnsi"/>
                <w:lang w:eastAsia="hr-HR"/>
              </w:rPr>
              <w:t xml:space="preserve"> </w:t>
            </w:r>
            <w:r>
              <w:rPr>
                <w:rFonts w:cstheme="minorHAnsi"/>
                <w:lang w:eastAsia="hr-HR"/>
              </w:rPr>
              <w:t>d</w:t>
            </w:r>
            <w:r w:rsidRPr="00C93B7C">
              <w:rPr>
                <w:rFonts w:cstheme="minorHAnsi"/>
                <w:lang w:eastAsia="hr-HR"/>
              </w:rPr>
              <w:t>odaci jelima, namazi i umaci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84D465F" w14:textId="04C07CAF" w:rsidR="002E15A2" w:rsidRDefault="002E15A2" w:rsidP="002E15A2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7C4797">
              <w:rPr>
                <w:rFonts w:cstheme="minorHAnsi"/>
                <w:bCs/>
              </w:rPr>
              <w:t>Ozren Hrsto</w:t>
            </w:r>
          </w:p>
          <w:p w14:paraId="43C5AF4A" w14:textId="2166C30D" w:rsidR="00EE2F6F" w:rsidRPr="0043509A" w:rsidRDefault="00EE2F6F" w:rsidP="00EE2F6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11E27830" w14:textId="3539B2A0" w:rsidR="00EE2F6F" w:rsidRPr="0043509A" w:rsidRDefault="002E15A2" w:rsidP="00EE2F6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rPr>
                <w:rFonts w:cstheme="minorHAnsi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382975CC" w14:textId="7FB33BBD" w:rsidR="00EE2F6F" w:rsidRPr="000A4709" w:rsidRDefault="002E15A2" w:rsidP="00EE2F6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4F81BD" w:themeColor="accent1"/>
                <w:szCs w:val="20"/>
                <w:lang w:eastAsia="hr-HR"/>
              </w:rPr>
            </w:pPr>
            <w:r w:rsidRPr="00FB303F">
              <w:rPr>
                <w:rFonts w:cstheme="minorHAnsi"/>
                <w:szCs w:val="20"/>
                <w:lang w:eastAsia="hr-HR"/>
              </w:rPr>
              <w:t>0,5</w:t>
            </w:r>
          </w:p>
        </w:tc>
      </w:tr>
      <w:tr w:rsidR="00EE2F6F" w:rsidRPr="002F19A5" w14:paraId="22275FA2" w14:textId="77777777" w:rsidTr="0078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5DB388F" w14:textId="77777777" w:rsidR="00EE2F6F" w:rsidRPr="002F19A5" w:rsidRDefault="00EE2F6F" w:rsidP="00EE2F6F">
            <w:pPr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4615724F" w14:textId="34D7C691" w:rsidR="00EE2F6F" w:rsidRPr="000A4709" w:rsidRDefault="00EE2F6F" w:rsidP="00EE2F6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lang w:eastAsia="hr-HR"/>
              </w:rPr>
            </w:pPr>
            <w:r w:rsidRPr="0043509A">
              <w:rPr>
                <w:rFonts w:cstheme="minorHAnsi"/>
                <w:lang w:eastAsia="hr-HR"/>
              </w:rPr>
              <w:t xml:space="preserve">2.7. </w:t>
            </w:r>
            <w:r w:rsidR="00384D9E" w:rsidRPr="00384D9E">
              <w:rPr>
                <w:rFonts w:cstheme="minorHAnsi"/>
                <w:lang w:eastAsia="hr-HR"/>
              </w:rPr>
              <w:t>Priprema zimnice – kiseljenje povrća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FCF088E" w14:textId="5AD873CD" w:rsidR="00EE2F6F" w:rsidRPr="000A4709" w:rsidRDefault="001B762F" w:rsidP="00EE2F6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4F81BD" w:themeColor="accent1"/>
              </w:rPr>
            </w:pPr>
            <w:r>
              <w:rPr>
                <w:rFonts w:cstheme="minorHAnsi"/>
                <w:bCs/>
                <w:color w:val="000000" w:themeColor="text1"/>
              </w:rPr>
              <w:t>Dragica Tresk Penezić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48810D9" w14:textId="2C7E2614" w:rsidR="00EE2F6F" w:rsidRPr="000A4709" w:rsidRDefault="001B762F" w:rsidP="00EE2F6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lang w:eastAsia="hr-HR"/>
              </w:rPr>
            </w:pPr>
            <w:r w:rsidRPr="001B762F">
              <w:rPr>
                <w:rFonts w:cstheme="minorHAnsi"/>
                <w:color w:val="000000" w:themeColor="text1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05F3C5B2" w14:textId="77777777" w:rsidR="00EE2F6F" w:rsidRDefault="00EE2F6F" w:rsidP="00EE2F6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Cs w:val="20"/>
                <w:lang w:eastAsia="hr-HR"/>
              </w:rPr>
            </w:pPr>
          </w:p>
          <w:p w14:paraId="72FAFF77" w14:textId="22E88D7A" w:rsidR="00EE2F6F" w:rsidRPr="000A4709" w:rsidRDefault="00081D41" w:rsidP="00EE2F6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4F81BD" w:themeColor="accent1"/>
                <w:szCs w:val="20"/>
                <w:lang w:eastAsia="hr-HR"/>
              </w:rPr>
            </w:pPr>
            <w:r w:rsidRPr="00081D41">
              <w:rPr>
                <w:rFonts w:cstheme="minorHAnsi"/>
                <w:color w:val="000000" w:themeColor="text1"/>
                <w:szCs w:val="20"/>
                <w:lang w:eastAsia="hr-HR"/>
              </w:rPr>
              <w:t>1</w:t>
            </w:r>
          </w:p>
        </w:tc>
      </w:tr>
      <w:tr w:rsidR="001B762F" w:rsidRPr="002F19A5" w14:paraId="6E70175C" w14:textId="77777777" w:rsidTr="00662987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 w:val="restart"/>
            <w:tcBorders>
              <w:top w:val="triple" w:sz="4" w:space="0" w:color="548DD4" w:themeColor="text2" w:themeTint="99"/>
              <w:left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53" w14:textId="15A31DD9" w:rsidR="001B762F" w:rsidRPr="00F2495F" w:rsidRDefault="001B762F" w:rsidP="00A15E8F">
            <w:pPr>
              <w:jc w:val="center"/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</w:pPr>
            <w:r w:rsidRPr="00F2495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1</w:t>
            </w:r>
            <w:r w:rsidR="00A15E8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4</w:t>
            </w:r>
            <w:r w:rsidRPr="00F2495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.</w:t>
            </w:r>
            <w:r w:rsidR="00A15E8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7</w:t>
            </w:r>
            <w:r w:rsidRPr="00F2495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.202</w:t>
            </w:r>
            <w:r w:rsidR="00A15E8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3</w:t>
            </w:r>
            <w:r w:rsidRPr="00F2495F">
              <w:rPr>
                <w:rFonts w:ascii="Calibri Light" w:hAnsi="Calibri Light" w:cs="Calibri Light"/>
                <w:color w:val="000000" w:themeColor="text1"/>
                <w:szCs w:val="20"/>
                <w:lang w:eastAsia="hr-HR"/>
              </w:rPr>
              <w:t>.</w:t>
            </w:r>
          </w:p>
          <w:p w14:paraId="6E701754" w14:textId="77777777" w:rsidR="001B762F" w:rsidRPr="00AA245F" w:rsidRDefault="001B762F" w:rsidP="001B762F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</w:p>
          <w:p w14:paraId="6E701755" w14:textId="398F37CE" w:rsidR="001B762F" w:rsidRPr="00AA245F" w:rsidRDefault="00A86C3E" w:rsidP="001B762F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8</w:t>
            </w:r>
            <w:r w:rsidR="001B762F" w:rsidRPr="00AA245F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 sati </w:t>
            </w:r>
          </w:p>
          <w:p w14:paraId="312F7416" w14:textId="77777777" w:rsidR="00A15E8F" w:rsidRDefault="00A15E8F" w:rsidP="001B762F">
            <w:pPr>
              <w:jc w:val="center"/>
              <w:rPr>
                <w:rFonts w:ascii="Calibri Light" w:hAnsi="Calibri Light" w:cs="Calibri Light"/>
                <w:bCs w:val="0"/>
                <w:szCs w:val="20"/>
                <w:lang w:eastAsia="hr-HR"/>
              </w:rPr>
            </w:pPr>
          </w:p>
          <w:p w14:paraId="6E701757" w14:textId="09DF3A56" w:rsidR="001B762F" w:rsidRPr="00AA245F" w:rsidRDefault="001B762F" w:rsidP="001B762F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  <w:r w:rsidRPr="00A10BFB">
              <w:rPr>
                <w:rFonts w:ascii="Calibri Light" w:hAnsi="Calibri Light" w:cs="Calibri Light"/>
                <w:b w:val="0"/>
                <w:szCs w:val="20"/>
                <w:lang w:eastAsia="hr-HR"/>
              </w:rPr>
              <w:t xml:space="preserve"> </w:t>
            </w: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8:</w:t>
            </w:r>
            <w:r w:rsidRPr="00AA245F">
              <w:rPr>
                <w:rFonts w:ascii="Calibri Light" w:hAnsi="Calibri Light" w:cs="Calibri Light"/>
                <w:b w:val="0"/>
                <w:szCs w:val="20"/>
                <w:lang w:eastAsia="hr-HR"/>
              </w:rPr>
              <w:t>00 – 16</w:t>
            </w:r>
            <w:r>
              <w:rPr>
                <w:rFonts w:ascii="Calibri Light" w:hAnsi="Calibri Light" w:cs="Calibri Light"/>
                <w:b w:val="0"/>
                <w:szCs w:val="20"/>
                <w:lang w:eastAsia="hr-HR"/>
              </w:rPr>
              <w:t>:</w:t>
            </w:r>
            <w:r w:rsidRPr="00AA245F">
              <w:rPr>
                <w:rFonts w:ascii="Calibri Light" w:hAnsi="Calibri Light" w:cs="Calibri Light"/>
                <w:b w:val="0"/>
                <w:szCs w:val="20"/>
                <w:lang w:eastAsia="hr-HR"/>
              </w:rPr>
              <w:t>00</w:t>
            </w:r>
          </w:p>
        </w:tc>
        <w:tc>
          <w:tcPr>
            <w:tcW w:w="2201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58" w14:textId="5FDDA5A1" w:rsidR="001B762F" w:rsidRPr="00AA245F" w:rsidRDefault="001B762F" w:rsidP="001B762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 w:rsidRPr="001A2E9A">
              <w:t xml:space="preserve">2.7. </w:t>
            </w:r>
            <w:r w:rsidR="005E3061" w:rsidRPr="005E3061">
              <w:t>Priprema zimnice – kiseljenje povrća</w:t>
            </w:r>
          </w:p>
        </w:tc>
        <w:tc>
          <w:tcPr>
            <w:tcW w:w="1074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59" w14:textId="1B4CA3DE" w:rsidR="001B762F" w:rsidRPr="00C4613D" w:rsidRDefault="001B762F" w:rsidP="001B762F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1A2E9A">
              <w:t>Dragica Tresk Penezić</w:t>
            </w:r>
          </w:p>
        </w:tc>
        <w:tc>
          <w:tcPr>
            <w:tcW w:w="467" w:type="pct"/>
            <w:tcBorders>
              <w:top w:val="trip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259748C0" w14:textId="77777777" w:rsidR="001B762F" w:rsidRDefault="001B762F" w:rsidP="001B762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70175A" w14:textId="10D79409" w:rsidR="001B762F" w:rsidRPr="00C4613D" w:rsidRDefault="001B762F" w:rsidP="001B762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  <w:r>
              <w:t>1</w:t>
            </w:r>
            <w:r w:rsidRPr="001A2E9A">
              <w:t>,5</w:t>
            </w:r>
          </w:p>
        </w:tc>
        <w:tc>
          <w:tcPr>
            <w:tcW w:w="465" w:type="pct"/>
            <w:tcBorders>
              <w:top w:val="triple" w:sz="4" w:space="0" w:color="4F81BD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0C8B460A" w14:textId="77777777" w:rsidR="001B762F" w:rsidRDefault="001B762F" w:rsidP="001B762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  <w:p w14:paraId="6E70175B" w14:textId="776FE87E" w:rsidR="001B762F" w:rsidRPr="00C4613D" w:rsidRDefault="001B762F" w:rsidP="001B762F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hr-HR"/>
              </w:rPr>
            </w:pPr>
          </w:p>
        </w:tc>
      </w:tr>
      <w:tr w:rsidR="001B762F" w:rsidRPr="002F19A5" w14:paraId="45F5C2DE" w14:textId="77777777" w:rsidTr="00A943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0103C3B" w14:textId="77777777" w:rsidR="001B762F" w:rsidRPr="00AA245F" w:rsidRDefault="001B762F" w:rsidP="001B762F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9E34F7F" w14:textId="6ADA49DB" w:rsidR="001B762F" w:rsidRPr="00B06F6F" w:rsidRDefault="001B762F" w:rsidP="001B762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F2338B">
              <w:rPr>
                <w:rFonts w:cstheme="minorHAnsi"/>
                <w:szCs w:val="20"/>
                <w:lang w:eastAsia="hr-HR"/>
              </w:rPr>
              <w:t>2.9. Oprema i instrumenti</w:t>
            </w:r>
            <w:r>
              <w:rPr>
                <w:rFonts w:cstheme="minorHAnsi"/>
                <w:szCs w:val="20"/>
                <w:lang w:eastAsia="hr-HR"/>
              </w:rPr>
              <w:t xml:space="preserve"> u preradi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06D671E" w14:textId="102CA1EC" w:rsidR="001B762F" w:rsidRPr="007C4797" w:rsidRDefault="001B762F" w:rsidP="001B762F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019E94C" w14:textId="49882655" w:rsidR="001B762F" w:rsidRDefault="001B762F" w:rsidP="001B762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>
              <w:rPr>
                <w:rFonts w:cstheme="minorHAnsi"/>
                <w:szCs w:val="20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D17D290" w14:textId="77777777" w:rsidR="001B762F" w:rsidRPr="00C4613D" w:rsidRDefault="001B762F" w:rsidP="001B762F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</w:tc>
      </w:tr>
      <w:tr w:rsidR="00A86C3E" w:rsidRPr="002F19A5" w14:paraId="7D05909F" w14:textId="77777777" w:rsidTr="0040017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0DA7B6B8" w14:textId="77777777" w:rsidR="00A86C3E" w:rsidRPr="00AA245F" w:rsidRDefault="00A86C3E" w:rsidP="00A86C3E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76195B2D" w14:textId="5124FD23" w:rsidR="00A86C3E" w:rsidRPr="00F2338B" w:rsidRDefault="00A86C3E" w:rsidP="00A86C3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A00ADB">
              <w:t xml:space="preserve">2.10. Primjena HACCP načela i principa </w:t>
            </w:r>
            <w:proofErr w:type="spellStart"/>
            <w:r w:rsidRPr="00A00ADB">
              <w:t>sljedivosti</w:t>
            </w:r>
            <w:proofErr w:type="spellEnd"/>
            <w:r w:rsidRPr="00A00ADB">
              <w:t>, samokontrola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45CBBF3D" w14:textId="256EBD42" w:rsidR="00A86C3E" w:rsidRPr="00C4613D" w:rsidRDefault="00A86C3E" w:rsidP="00A86C3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A00ADB">
              <w:t>Ozren Hrsto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34746499" w14:textId="6B0F5F94" w:rsidR="00A86C3E" w:rsidRDefault="00A86C3E" w:rsidP="00A86C3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A00ADB">
              <w:t>2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0440876" w14:textId="77777777" w:rsidR="00A86C3E" w:rsidRPr="00C4613D" w:rsidRDefault="00A86C3E" w:rsidP="00A86C3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</w:tc>
      </w:tr>
      <w:tr w:rsidR="00A86C3E" w:rsidRPr="002F19A5" w14:paraId="6E701762" w14:textId="77777777" w:rsidTr="004001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5D" w14:textId="77777777" w:rsidR="00A86C3E" w:rsidRPr="00AA245F" w:rsidRDefault="00A86C3E" w:rsidP="00A86C3E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5E" w14:textId="47D29AB7" w:rsidR="00A86C3E" w:rsidRPr="00AA245F" w:rsidRDefault="00A86C3E" w:rsidP="00A86C3E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A00ADB">
              <w:t xml:space="preserve">2.11. Čišćenje i </w:t>
            </w:r>
            <w:proofErr w:type="spellStart"/>
            <w:r w:rsidRPr="00A00ADB">
              <w:t>sanitacija</w:t>
            </w:r>
            <w:proofErr w:type="spellEnd"/>
            <w:r w:rsidRPr="00A00ADB">
              <w:t xml:space="preserve"> opreme i prostora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5F" w14:textId="75863253" w:rsidR="00A86C3E" w:rsidRPr="00C4613D" w:rsidRDefault="00A86C3E" w:rsidP="00A86C3E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A00ADB">
              <w:t>Ozren Hrsto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60" w14:textId="38457DCF" w:rsidR="00A86C3E" w:rsidRPr="00C4613D" w:rsidRDefault="00A86C3E" w:rsidP="00A86C3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A00ADB"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1" w14:textId="2C427D9F" w:rsidR="00A86C3E" w:rsidRPr="00C4613D" w:rsidRDefault="00A86C3E" w:rsidP="00A86C3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</w:tc>
      </w:tr>
      <w:tr w:rsidR="00A86C3E" w:rsidRPr="002F19A5" w14:paraId="6E701769" w14:textId="77777777" w:rsidTr="0078587E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3" w14:textId="77777777" w:rsidR="00A86C3E" w:rsidRPr="00AA245F" w:rsidRDefault="00A86C3E" w:rsidP="00A86C3E">
            <w:pPr>
              <w:jc w:val="center"/>
              <w:rPr>
                <w:rFonts w:ascii="Calibri Light" w:hAnsi="Calibri Light" w:cs="Calibri Light"/>
                <w:b w:val="0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4" w14:textId="6F0763A8" w:rsidR="00A86C3E" w:rsidRPr="009538E7" w:rsidRDefault="00A86C3E" w:rsidP="00A86C3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B06F6F">
              <w:rPr>
                <w:rFonts w:cstheme="minorHAnsi"/>
                <w:szCs w:val="20"/>
                <w:lang w:eastAsia="hr-HR"/>
              </w:rPr>
              <w:t>2.12. Ambalaža i ambalažni otpad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6" w14:textId="098711CE" w:rsidR="00A86C3E" w:rsidRPr="009538E7" w:rsidRDefault="00A86C3E" w:rsidP="00A86C3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7C4797">
              <w:rPr>
                <w:rFonts w:cstheme="minorHAnsi"/>
              </w:rPr>
              <w:t>Dragica Tresk Penezić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7" w14:textId="1DC2C35C" w:rsidR="00A86C3E" w:rsidRPr="00AA245F" w:rsidRDefault="00A86C3E" w:rsidP="00A86C3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>
              <w:rPr>
                <w:rFonts w:cstheme="minorHAnsi"/>
                <w:szCs w:val="20"/>
                <w:lang w:eastAsia="hr-HR"/>
              </w:rPr>
              <w:t>0,5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8" w14:textId="6B585EF2" w:rsidR="00A86C3E" w:rsidRPr="00C4613D" w:rsidRDefault="00A86C3E" w:rsidP="00A86C3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highlight w:val="yellow"/>
                <w:lang w:eastAsia="hr-HR"/>
              </w:rPr>
            </w:pPr>
          </w:p>
        </w:tc>
      </w:tr>
      <w:tr w:rsidR="00A86C3E" w:rsidRPr="002F19A5" w14:paraId="0A6D925B" w14:textId="77777777" w:rsidTr="007858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top w:val="single" w:sz="4" w:space="0" w:color="auto"/>
              <w:left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182943A" w14:textId="77777777" w:rsidR="00A86C3E" w:rsidRPr="002F19A5" w:rsidRDefault="00A86C3E" w:rsidP="00A86C3E">
            <w:pPr>
              <w:jc w:val="center"/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397D62D7" w14:textId="369E51C6" w:rsidR="00A86C3E" w:rsidRPr="00AA245F" w:rsidRDefault="00A86C3E" w:rsidP="00A86C3E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highlight w:val="yellow"/>
                <w:lang w:eastAsia="hr-HR"/>
              </w:rPr>
            </w:pPr>
            <w:r w:rsidRPr="00F2338B">
              <w:rPr>
                <w:rFonts w:cstheme="minorHAnsi"/>
                <w:szCs w:val="20"/>
                <w:lang w:eastAsia="hr-HR"/>
              </w:rPr>
              <w:t>2.13. Zakonodavstvo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1A45AFFE" w14:textId="45CB76C1" w:rsidR="00A86C3E" w:rsidRPr="00E22F7D" w:rsidRDefault="00A86C3E" w:rsidP="00A86C3E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 w:rsidRPr="009538E7">
              <w:rPr>
                <w:rFonts w:cstheme="minorHAnsi"/>
                <w:szCs w:val="20"/>
              </w:rPr>
              <w:t>Dragica Tresk Penezić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7E7D6D99" w14:textId="7DD9B133" w:rsidR="00A86C3E" w:rsidRPr="00F2338B" w:rsidRDefault="00A86C3E" w:rsidP="00A86C3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>
              <w:rPr>
                <w:rFonts w:cstheme="minorHAnsi"/>
                <w:szCs w:val="20"/>
                <w:lang w:eastAsia="hr-HR"/>
              </w:rPr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sing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2CE28DFB" w14:textId="597B5949" w:rsidR="00A86C3E" w:rsidRPr="00F2338B" w:rsidRDefault="00A86C3E" w:rsidP="00A86C3E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</w:tc>
      </w:tr>
      <w:tr w:rsidR="00A86C3E" w:rsidRPr="002F19A5" w14:paraId="6E701771" w14:textId="77777777" w:rsidTr="0066298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" w:type="pct"/>
            <w:vMerge/>
            <w:tcBorders>
              <w:left w:val="triple" w:sz="4" w:space="0" w:color="4F81BD" w:themeColor="accent1"/>
              <w:bottom w:val="triple" w:sz="4" w:space="0" w:color="4F81BD" w:themeColor="accent1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6A" w14:textId="77777777" w:rsidR="00A86C3E" w:rsidRPr="002F19A5" w:rsidRDefault="00A86C3E" w:rsidP="00A86C3E">
            <w:pPr>
              <w:rPr>
                <w:rFonts w:ascii="Calibri Light" w:hAnsi="Calibri Light" w:cs="Calibri Light"/>
                <w:szCs w:val="20"/>
                <w:lang w:eastAsia="hr-HR"/>
              </w:rPr>
            </w:pPr>
          </w:p>
        </w:tc>
        <w:tc>
          <w:tcPr>
            <w:tcW w:w="2201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6B" w14:textId="42AE5CF5" w:rsidR="00A86C3E" w:rsidRPr="009538E7" w:rsidRDefault="00A86C3E" w:rsidP="00A86C3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Cs w:val="20"/>
                <w:lang w:eastAsia="hr-HR"/>
              </w:rPr>
            </w:pPr>
            <w:r w:rsidRPr="009538E7">
              <w:rPr>
                <w:b/>
              </w:rPr>
              <w:t>Ponavljanje, evaluacija i ispit</w:t>
            </w:r>
          </w:p>
        </w:tc>
        <w:tc>
          <w:tcPr>
            <w:tcW w:w="1074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6E" w14:textId="4834ACF2" w:rsidR="00A86C3E" w:rsidRPr="00C4613D" w:rsidRDefault="00A86C3E" w:rsidP="00A86C3E">
            <w:pPr>
              <w:pStyle w:val="Bezprore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Ozren Hrsto, </w:t>
            </w:r>
            <w:r w:rsidR="00A15E8F" w:rsidRPr="00A15E8F">
              <w:rPr>
                <w:rFonts w:cstheme="minorHAnsi"/>
                <w:szCs w:val="20"/>
              </w:rPr>
              <w:t>Dragica Tresk Penezić</w:t>
            </w:r>
          </w:p>
        </w:tc>
        <w:tc>
          <w:tcPr>
            <w:tcW w:w="467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</w:tcPr>
          <w:p w14:paraId="6E70176F" w14:textId="11972E2D" w:rsidR="00A86C3E" w:rsidRPr="00C4613D" w:rsidRDefault="00A86C3E" w:rsidP="00A86C3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  <w:r w:rsidRPr="000113E7">
              <w:t>1</w:t>
            </w:r>
          </w:p>
        </w:tc>
        <w:tc>
          <w:tcPr>
            <w:tcW w:w="465" w:type="pct"/>
            <w:tcBorders>
              <w:top w:val="single" w:sz="4" w:space="0" w:color="548DD4" w:themeColor="text2" w:themeTint="99"/>
              <w:left w:val="triple" w:sz="4" w:space="0" w:color="548DD4" w:themeColor="text2" w:themeTint="99"/>
              <w:bottom w:val="triple" w:sz="4" w:space="0" w:color="548DD4" w:themeColor="text2" w:themeTint="99"/>
              <w:right w:val="triple" w:sz="4" w:space="0" w:color="548DD4" w:themeColor="text2" w:themeTint="99"/>
            </w:tcBorders>
            <w:shd w:val="clear" w:color="auto" w:fill="FFFFFF" w:themeFill="background1"/>
            <w:vAlign w:val="center"/>
          </w:tcPr>
          <w:p w14:paraId="6E701770" w14:textId="0D4A8781" w:rsidR="00A86C3E" w:rsidRPr="00C4613D" w:rsidRDefault="00A86C3E" w:rsidP="00A86C3E">
            <w:pPr>
              <w:pStyle w:val="Bezproreda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Cs w:val="20"/>
                <w:lang w:eastAsia="hr-HR"/>
              </w:rPr>
            </w:pPr>
          </w:p>
        </w:tc>
      </w:tr>
    </w:tbl>
    <w:p w14:paraId="574E0A4C" w14:textId="318B5723" w:rsidR="009538E7" w:rsidRPr="000C23A1" w:rsidRDefault="009538E7">
      <w:pPr>
        <w:spacing w:after="200" w:line="276" w:lineRule="auto"/>
      </w:pPr>
    </w:p>
    <w:sectPr w:rsidR="009538E7" w:rsidRPr="000C23A1" w:rsidSect="00BB0E7B">
      <w:pgSz w:w="11906" w:h="16838"/>
      <w:pgMar w:top="426" w:right="709" w:bottom="1247" w:left="567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1E13" w14:textId="77777777" w:rsidR="00DE737E" w:rsidRDefault="00DE737E" w:rsidP="007778EB">
      <w:r>
        <w:separator/>
      </w:r>
    </w:p>
  </w:endnote>
  <w:endnote w:type="continuationSeparator" w:id="0">
    <w:p w14:paraId="20028F1D" w14:textId="77777777" w:rsidR="00DE737E" w:rsidRDefault="00DE737E" w:rsidP="007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2B264" w14:textId="77777777" w:rsidR="00DE737E" w:rsidRDefault="00DE737E" w:rsidP="007778EB">
      <w:r>
        <w:separator/>
      </w:r>
    </w:p>
  </w:footnote>
  <w:footnote w:type="continuationSeparator" w:id="0">
    <w:p w14:paraId="52BEB1E4" w14:textId="77777777" w:rsidR="00DE737E" w:rsidRDefault="00DE737E" w:rsidP="0077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33F5C"/>
    <w:multiLevelType w:val="hybridMultilevel"/>
    <w:tmpl w:val="D5D4AE6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0D04"/>
    <w:multiLevelType w:val="hybridMultilevel"/>
    <w:tmpl w:val="2F1C8D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898929">
    <w:abstractNumId w:val="0"/>
  </w:num>
  <w:num w:numId="2" w16cid:durableId="290406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DE"/>
    <w:rsid w:val="00003A77"/>
    <w:rsid w:val="00011C32"/>
    <w:rsid w:val="00014BFD"/>
    <w:rsid w:val="000150BC"/>
    <w:rsid w:val="00020E62"/>
    <w:rsid w:val="0002284E"/>
    <w:rsid w:val="00033F0B"/>
    <w:rsid w:val="0003484F"/>
    <w:rsid w:val="00061944"/>
    <w:rsid w:val="00065638"/>
    <w:rsid w:val="00070274"/>
    <w:rsid w:val="00070B35"/>
    <w:rsid w:val="00072044"/>
    <w:rsid w:val="00072B6F"/>
    <w:rsid w:val="00081D41"/>
    <w:rsid w:val="00091A3F"/>
    <w:rsid w:val="00092A47"/>
    <w:rsid w:val="00093370"/>
    <w:rsid w:val="000A4709"/>
    <w:rsid w:val="000B4A0C"/>
    <w:rsid w:val="000C040B"/>
    <w:rsid w:val="000C0E12"/>
    <w:rsid w:val="000C0E26"/>
    <w:rsid w:val="000C23A1"/>
    <w:rsid w:val="000C2CF0"/>
    <w:rsid w:val="000D11B9"/>
    <w:rsid w:val="000E0FEF"/>
    <w:rsid w:val="000E2252"/>
    <w:rsid w:val="000E58E9"/>
    <w:rsid w:val="000E5D0F"/>
    <w:rsid w:val="000F1C9B"/>
    <w:rsid w:val="000F1D2C"/>
    <w:rsid w:val="000F4416"/>
    <w:rsid w:val="000F48B0"/>
    <w:rsid w:val="000F52F8"/>
    <w:rsid w:val="001050AE"/>
    <w:rsid w:val="00137851"/>
    <w:rsid w:val="0014298C"/>
    <w:rsid w:val="0014332E"/>
    <w:rsid w:val="001507D9"/>
    <w:rsid w:val="00152045"/>
    <w:rsid w:val="00152058"/>
    <w:rsid w:val="00153AD6"/>
    <w:rsid w:val="001617B6"/>
    <w:rsid w:val="00174051"/>
    <w:rsid w:val="0018068E"/>
    <w:rsid w:val="00183AC8"/>
    <w:rsid w:val="0018776F"/>
    <w:rsid w:val="00190CFD"/>
    <w:rsid w:val="00192261"/>
    <w:rsid w:val="00196E46"/>
    <w:rsid w:val="001A0FC8"/>
    <w:rsid w:val="001B2F57"/>
    <w:rsid w:val="001B762F"/>
    <w:rsid w:val="001B7CBB"/>
    <w:rsid w:val="001D3ACD"/>
    <w:rsid w:val="001D3D21"/>
    <w:rsid w:val="001E0706"/>
    <w:rsid w:val="00202512"/>
    <w:rsid w:val="0020261D"/>
    <w:rsid w:val="00204921"/>
    <w:rsid w:val="00205D47"/>
    <w:rsid w:val="00227A0B"/>
    <w:rsid w:val="00234D3C"/>
    <w:rsid w:val="002573E2"/>
    <w:rsid w:val="00261AFD"/>
    <w:rsid w:val="0027249D"/>
    <w:rsid w:val="00272A60"/>
    <w:rsid w:val="00283D72"/>
    <w:rsid w:val="002924F4"/>
    <w:rsid w:val="0029481C"/>
    <w:rsid w:val="00295168"/>
    <w:rsid w:val="002A2160"/>
    <w:rsid w:val="002B0F3C"/>
    <w:rsid w:val="002C16B1"/>
    <w:rsid w:val="002C3459"/>
    <w:rsid w:val="002C6E9D"/>
    <w:rsid w:val="002D031E"/>
    <w:rsid w:val="002D1F76"/>
    <w:rsid w:val="002D6915"/>
    <w:rsid w:val="002E10EE"/>
    <w:rsid w:val="002E15A2"/>
    <w:rsid w:val="002E34C2"/>
    <w:rsid w:val="002E4748"/>
    <w:rsid w:val="002E7F46"/>
    <w:rsid w:val="002F1603"/>
    <w:rsid w:val="002F19A5"/>
    <w:rsid w:val="0030528D"/>
    <w:rsid w:val="003214C2"/>
    <w:rsid w:val="0032273B"/>
    <w:rsid w:val="003272D9"/>
    <w:rsid w:val="003278DE"/>
    <w:rsid w:val="00333393"/>
    <w:rsid w:val="00334401"/>
    <w:rsid w:val="00334565"/>
    <w:rsid w:val="003375BF"/>
    <w:rsid w:val="00337F13"/>
    <w:rsid w:val="00341F7E"/>
    <w:rsid w:val="00351589"/>
    <w:rsid w:val="003548BC"/>
    <w:rsid w:val="00362BE7"/>
    <w:rsid w:val="00365EBD"/>
    <w:rsid w:val="00365FEC"/>
    <w:rsid w:val="003741A7"/>
    <w:rsid w:val="00374957"/>
    <w:rsid w:val="00376CA1"/>
    <w:rsid w:val="003772EC"/>
    <w:rsid w:val="00377EBB"/>
    <w:rsid w:val="00384D9E"/>
    <w:rsid w:val="00386EBF"/>
    <w:rsid w:val="00392786"/>
    <w:rsid w:val="003A50AE"/>
    <w:rsid w:val="003A5D8E"/>
    <w:rsid w:val="003A5F71"/>
    <w:rsid w:val="003A79D4"/>
    <w:rsid w:val="003A7CA8"/>
    <w:rsid w:val="003B1594"/>
    <w:rsid w:val="003B290F"/>
    <w:rsid w:val="003B7A9E"/>
    <w:rsid w:val="003C00B9"/>
    <w:rsid w:val="003C088D"/>
    <w:rsid w:val="003C40FF"/>
    <w:rsid w:val="003D4436"/>
    <w:rsid w:val="003E5962"/>
    <w:rsid w:val="003F1493"/>
    <w:rsid w:val="00405003"/>
    <w:rsid w:val="00405580"/>
    <w:rsid w:val="00414D79"/>
    <w:rsid w:val="00420718"/>
    <w:rsid w:val="00426F65"/>
    <w:rsid w:val="004322EC"/>
    <w:rsid w:val="0043509A"/>
    <w:rsid w:val="00435E81"/>
    <w:rsid w:val="0043720D"/>
    <w:rsid w:val="00444603"/>
    <w:rsid w:val="00454E1B"/>
    <w:rsid w:val="00464E68"/>
    <w:rsid w:val="00473E4F"/>
    <w:rsid w:val="00477C04"/>
    <w:rsid w:val="004822A5"/>
    <w:rsid w:val="00490A1D"/>
    <w:rsid w:val="004A054D"/>
    <w:rsid w:val="004A0A9F"/>
    <w:rsid w:val="004A43DE"/>
    <w:rsid w:val="004A4CCB"/>
    <w:rsid w:val="004A68A1"/>
    <w:rsid w:val="004B0615"/>
    <w:rsid w:val="004B3714"/>
    <w:rsid w:val="004B4CCA"/>
    <w:rsid w:val="004C4D9A"/>
    <w:rsid w:val="004C77A7"/>
    <w:rsid w:val="004D0D73"/>
    <w:rsid w:val="004D29DE"/>
    <w:rsid w:val="004D2C39"/>
    <w:rsid w:val="004D3A6E"/>
    <w:rsid w:val="004D71FA"/>
    <w:rsid w:val="004D7356"/>
    <w:rsid w:val="004D7F32"/>
    <w:rsid w:val="004E0424"/>
    <w:rsid w:val="004E14F0"/>
    <w:rsid w:val="004E39D2"/>
    <w:rsid w:val="004F10F1"/>
    <w:rsid w:val="005010A6"/>
    <w:rsid w:val="00501627"/>
    <w:rsid w:val="00504D34"/>
    <w:rsid w:val="00505FB2"/>
    <w:rsid w:val="0050672A"/>
    <w:rsid w:val="00522BD4"/>
    <w:rsid w:val="00524EE5"/>
    <w:rsid w:val="00533D6B"/>
    <w:rsid w:val="005414CD"/>
    <w:rsid w:val="00546C4F"/>
    <w:rsid w:val="00551FDF"/>
    <w:rsid w:val="0055685D"/>
    <w:rsid w:val="00564996"/>
    <w:rsid w:val="0057465A"/>
    <w:rsid w:val="00583482"/>
    <w:rsid w:val="005864DC"/>
    <w:rsid w:val="0058751D"/>
    <w:rsid w:val="00590D9B"/>
    <w:rsid w:val="00595826"/>
    <w:rsid w:val="005C1106"/>
    <w:rsid w:val="005C57B6"/>
    <w:rsid w:val="005D29DF"/>
    <w:rsid w:val="005D703B"/>
    <w:rsid w:val="005E0563"/>
    <w:rsid w:val="005E3061"/>
    <w:rsid w:val="005E7A3B"/>
    <w:rsid w:val="005F1289"/>
    <w:rsid w:val="005F7D1E"/>
    <w:rsid w:val="006003E7"/>
    <w:rsid w:val="0060313A"/>
    <w:rsid w:val="00607881"/>
    <w:rsid w:val="00615F5D"/>
    <w:rsid w:val="00616E13"/>
    <w:rsid w:val="006170B1"/>
    <w:rsid w:val="0061747A"/>
    <w:rsid w:val="00625349"/>
    <w:rsid w:val="00634101"/>
    <w:rsid w:val="00635C66"/>
    <w:rsid w:val="00640159"/>
    <w:rsid w:val="0065120D"/>
    <w:rsid w:val="00652D83"/>
    <w:rsid w:val="00655362"/>
    <w:rsid w:val="00656216"/>
    <w:rsid w:val="00656AA5"/>
    <w:rsid w:val="00657B42"/>
    <w:rsid w:val="006625EC"/>
    <w:rsid w:val="00662987"/>
    <w:rsid w:val="00663694"/>
    <w:rsid w:val="00664DD9"/>
    <w:rsid w:val="0067357C"/>
    <w:rsid w:val="0067374F"/>
    <w:rsid w:val="006808AB"/>
    <w:rsid w:val="006865DB"/>
    <w:rsid w:val="0068791D"/>
    <w:rsid w:val="006913B1"/>
    <w:rsid w:val="00697583"/>
    <w:rsid w:val="006A0F89"/>
    <w:rsid w:val="006A30B5"/>
    <w:rsid w:val="006A4525"/>
    <w:rsid w:val="006A6853"/>
    <w:rsid w:val="006B1FF0"/>
    <w:rsid w:val="006B5A07"/>
    <w:rsid w:val="006B68B7"/>
    <w:rsid w:val="006D03A2"/>
    <w:rsid w:val="006D31D6"/>
    <w:rsid w:val="006D6BCE"/>
    <w:rsid w:val="006E0385"/>
    <w:rsid w:val="006E2CE7"/>
    <w:rsid w:val="006E36E2"/>
    <w:rsid w:val="006E4089"/>
    <w:rsid w:val="006F34FE"/>
    <w:rsid w:val="006F35BC"/>
    <w:rsid w:val="006F38AD"/>
    <w:rsid w:val="006F3F49"/>
    <w:rsid w:val="006F5D27"/>
    <w:rsid w:val="007251EA"/>
    <w:rsid w:val="0074168C"/>
    <w:rsid w:val="00745889"/>
    <w:rsid w:val="00751CE7"/>
    <w:rsid w:val="0075307F"/>
    <w:rsid w:val="00755CAE"/>
    <w:rsid w:val="007774E2"/>
    <w:rsid w:val="007778EB"/>
    <w:rsid w:val="007815BF"/>
    <w:rsid w:val="00784506"/>
    <w:rsid w:val="0078587E"/>
    <w:rsid w:val="00792960"/>
    <w:rsid w:val="007970B6"/>
    <w:rsid w:val="007C4501"/>
    <w:rsid w:val="007C4797"/>
    <w:rsid w:val="007E183A"/>
    <w:rsid w:val="007E1E7A"/>
    <w:rsid w:val="007E7340"/>
    <w:rsid w:val="007F1052"/>
    <w:rsid w:val="007F68F9"/>
    <w:rsid w:val="00803BD4"/>
    <w:rsid w:val="00804CAD"/>
    <w:rsid w:val="00810C7A"/>
    <w:rsid w:val="00826104"/>
    <w:rsid w:val="00846665"/>
    <w:rsid w:val="00852AE4"/>
    <w:rsid w:val="008531CF"/>
    <w:rsid w:val="008558C9"/>
    <w:rsid w:val="0086234F"/>
    <w:rsid w:val="0086735F"/>
    <w:rsid w:val="008719EA"/>
    <w:rsid w:val="0087279A"/>
    <w:rsid w:val="00883B05"/>
    <w:rsid w:val="00885A60"/>
    <w:rsid w:val="008969A1"/>
    <w:rsid w:val="00896CA9"/>
    <w:rsid w:val="008A40DD"/>
    <w:rsid w:val="008A4C98"/>
    <w:rsid w:val="008A687A"/>
    <w:rsid w:val="008C4A53"/>
    <w:rsid w:val="008D0445"/>
    <w:rsid w:val="008D1B38"/>
    <w:rsid w:val="008F679B"/>
    <w:rsid w:val="009008A9"/>
    <w:rsid w:val="0090341A"/>
    <w:rsid w:val="009043BB"/>
    <w:rsid w:val="00906006"/>
    <w:rsid w:val="0092169E"/>
    <w:rsid w:val="00926247"/>
    <w:rsid w:val="00936720"/>
    <w:rsid w:val="0094620A"/>
    <w:rsid w:val="00947D85"/>
    <w:rsid w:val="009538E7"/>
    <w:rsid w:val="00957A22"/>
    <w:rsid w:val="00957CE6"/>
    <w:rsid w:val="00960FA0"/>
    <w:rsid w:val="00967E06"/>
    <w:rsid w:val="0098041B"/>
    <w:rsid w:val="00982646"/>
    <w:rsid w:val="009834DF"/>
    <w:rsid w:val="00991A75"/>
    <w:rsid w:val="00992FB3"/>
    <w:rsid w:val="00996438"/>
    <w:rsid w:val="009A2471"/>
    <w:rsid w:val="009A638B"/>
    <w:rsid w:val="009B2D8D"/>
    <w:rsid w:val="009C6A83"/>
    <w:rsid w:val="009D3CBE"/>
    <w:rsid w:val="009D4DF1"/>
    <w:rsid w:val="009E2334"/>
    <w:rsid w:val="009E352D"/>
    <w:rsid w:val="009E5998"/>
    <w:rsid w:val="009F1F40"/>
    <w:rsid w:val="009F3BDB"/>
    <w:rsid w:val="009F7CD8"/>
    <w:rsid w:val="00A035B0"/>
    <w:rsid w:val="00A10BFB"/>
    <w:rsid w:val="00A11014"/>
    <w:rsid w:val="00A15E8F"/>
    <w:rsid w:val="00A21A0B"/>
    <w:rsid w:val="00A245B4"/>
    <w:rsid w:val="00A33FA1"/>
    <w:rsid w:val="00A351FB"/>
    <w:rsid w:val="00A35286"/>
    <w:rsid w:val="00A374F7"/>
    <w:rsid w:val="00A506A2"/>
    <w:rsid w:val="00A63CEF"/>
    <w:rsid w:val="00A659CE"/>
    <w:rsid w:val="00A67535"/>
    <w:rsid w:val="00A72F88"/>
    <w:rsid w:val="00A86C3E"/>
    <w:rsid w:val="00A87001"/>
    <w:rsid w:val="00A955ED"/>
    <w:rsid w:val="00AA245F"/>
    <w:rsid w:val="00AA3EDC"/>
    <w:rsid w:val="00AA427E"/>
    <w:rsid w:val="00AB2958"/>
    <w:rsid w:val="00AB407E"/>
    <w:rsid w:val="00AC1BD3"/>
    <w:rsid w:val="00AC60DF"/>
    <w:rsid w:val="00AD3CB9"/>
    <w:rsid w:val="00AD797C"/>
    <w:rsid w:val="00AE5538"/>
    <w:rsid w:val="00AE6858"/>
    <w:rsid w:val="00AF7CFA"/>
    <w:rsid w:val="00B04023"/>
    <w:rsid w:val="00B06F6F"/>
    <w:rsid w:val="00B071E1"/>
    <w:rsid w:val="00B162DE"/>
    <w:rsid w:val="00B25A45"/>
    <w:rsid w:val="00B2619D"/>
    <w:rsid w:val="00B306B3"/>
    <w:rsid w:val="00B33572"/>
    <w:rsid w:val="00B345AF"/>
    <w:rsid w:val="00B40200"/>
    <w:rsid w:val="00B403C1"/>
    <w:rsid w:val="00B4759A"/>
    <w:rsid w:val="00B50E85"/>
    <w:rsid w:val="00B54F00"/>
    <w:rsid w:val="00B54F0A"/>
    <w:rsid w:val="00B6013B"/>
    <w:rsid w:val="00B62F46"/>
    <w:rsid w:val="00B65A48"/>
    <w:rsid w:val="00B67DDF"/>
    <w:rsid w:val="00B67E1B"/>
    <w:rsid w:val="00B722C8"/>
    <w:rsid w:val="00B80BC3"/>
    <w:rsid w:val="00B9512A"/>
    <w:rsid w:val="00BA64F1"/>
    <w:rsid w:val="00BA6E76"/>
    <w:rsid w:val="00BB0E7B"/>
    <w:rsid w:val="00BB76D1"/>
    <w:rsid w:val="00BC36A4"/>
    <w:rsid w:val="00BD00AD"/>
    <w:rsid w:val="00BD30C1"/>
    <w:rsid w:val="00BD7639"/>
    <w:rsid w:val="00BF1FE5"/>
    <w:rsid w:val="00BF7AD1"/>
    <w:rsid w:val="00C03634"/>
    <w:rsid w:val="00C24399"/>
    <w:rsid w:val="00C24980"/>
    <w:rsid w:val="00C25E5C"/>
    <w:rsid w:val="00C3602F"/>
    <w:rsid w:val="00C36D71"/>
    <w:rsid w:val="00C4068F"/>
    <w:rsid w:val="00C4613D"/>
    <w:rsid w:val="00C50E0D"/>
    <w:rsid w:val="00C53827"/>
    <w:rsid w:val="00C53847"/>
    <w:rsid w:val="00C6545A"/>
    <w:rsid w:val="00C65DC4"/>
    <w:rsid w:val="00C67DDB"/>
    <w:rsid w:val="00C71077"/>
    <w:rsid w:val="00C749FA"/>
    <w:rsid w:val="00C82220"/>
    <w:rsid w:val="00C82A8C"/>
    <w:rsid w:val="00C93B7C"/>
    <w:rsid w:val="00C96656"/>
    <w:rsid w:val="00C97582"/>
    <w:rsid w:val="00CA38CA"/>
    <w:rsid w:val="00CB1606"/>
    <w:rsid w:val="00CB6A30"/>
    <w:rsid w:val="00CC254F"/>
    <w:rsid w:val="00CC56D0"/>
    <w:rsid w:val="00CC5CE3"/>
    <w:rsid w:val="00CD4389"/>
    <w:rsid w:val="00CD5CEA"/>
    <w:rsid w:val="00CE0159"/>
    <w:rsid w:val="00CF4B2E"/>
    <w:rsid w:val="00D02972"/>
    <w:rsid w:val="00D04F5D"/>
    <w:rsid w:val="00D21BF9"/>
    <w:rsid w:val="00D30219"/>
    <w:rsid w:val="00D31762"/>
    <w:rsid w:val="00D340AA"/>
    <w:rsid w:val="00D363A2"/>
    <w:rsid w:val="00D36BEE"/>
    <w:rsid w:val="00D36D1B"/>
    <w:rsid w:val="00D408DF"/>
    <w:rsid w:val="00D41629"/>
    <w:rsid w:val="00D52D1E"/>
    <w:rsid w:val="00D73D27"/>
    <w:rsid w:val="00D800C5"/>
    <w:rsid w:val="00D842AB"/>
    <w:rsid w:val="00D856AA"/>
    <w:rsid w:val="00DB40C0"/>
    <w:rsid w:val="00DB732D"/>
    <w:rsid w:val="00DB7A39"/>
    <w:rsid w:val="00DC2227"/>
    <w:rsid w:val="00DD0893"/>
    <w:rsid w:val="00DD29D9"/>
    <w:rsid w:val="00DD696C"/>
    <w:rsid w:val="00DD7B67"/>
    <w:rsid w:val="00DE737E"/>
    <w:rsid w:val="00DF5FB1"/>
    <w:rsid w:val="00DF7EC5"/>
    <w:rsid w:val="00E02D39"/>
    <w:rsid w:val="00E03FEE"/>
    <w:rsid w:val="00E22F7D"/>
    <w:rsid w:val="00E24684"/>
    <w:rsid w:val="00E317B7"/>
    <w:rsid w:val="00E34B91"/>
    <w:rsid w:val="00E35543"/>
    <w:rsid w:val="00E50960"/>
    <w:rsid w:val="00E565A2"/>
    <w:rsid w:val="00E62E2E"/>
    <w:rsid w:val="00E71D12"/>
    <w:rsid w:val="00E75EB9"/>
    <w:rsid w:val="00E76C53"/>
    <w:rsid w:val="00E810DD"/>
    <w:rsid w:val="00E81DEF"/>
    <w:rsid w:val="00E95B35"/>
    <w:rsid w:val="00EA3614"/>
    <w:rsid w:val="00EA55DD"/>
    <w:rsid w:val="00EA7452"/>
    <w:rsid w:val="00EA7A82"/>
    <w:rsid w:val="00EB2C0E"/>
    <w:rsid w:val="00EC5AE7"/>
    <w:rsid w:val="00EE2F6F"/>
    <w:rsid w:val="00EF0A8F"/>
    <w:rsid w:val="00EF30AE"/>
    <w:rsid w:val="00F21F2B"/>
    <w:rsid w:val="00F2338B"/>
    <w:rsid w:val="00F23ACE"/>
    <w:rsid w:val="00F2495F"/>
    <w:rsid w:val="00F351DD"/>
    <w:rsid w:val="00F364AC"/>
    <w:rsid w:val="00F417EA"/>
    <w:rsid w:val="00F5089C"/>
    <w:rsid w:val="00F62CCB"/>
    <w:rsid w:val="00F70128"/>
    <w:rsid w:val="00F809F7"/>
    <w:rsid w:val="00FA58B6"/>
    <w:rsid w:val="00FB303F"/>
    <w:rsid w:val="00FC29A0"/>
    <w:rsid w:val="00FC3540"/>
    <w:rsid w:val="00FD5CF7"/>
    <w:rsid w:val="00FE1514"/>
    <w:rsid w:val="00FE2925"/>
    <w:rsid w:val="00FF09B8"/>
    <w:rsid w:val="00FF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016FD"/>
  <w15:docId w15:val="{E321C015-453E-4D23-957D-DED3F700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D2"/>
    <w:pPr>
      <w:spacing w:after="0" w:line="240" w:lineRule="auto"/>
    </w:pPr>
    <w:rPr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2D1F76"/>
    <w:pPr>
      <w:keepNext/>
      <w:keepLines/>
      <w:pBdr>
        <w:top w:val="dotted" w:sz="4" w:space="1" w:color="365F91" w:themeColor="accent1" w:themeShade="BF"/>
        <w:bottom w:val="dotted" w:sz="4" w:space="1" w:color="365F91" w:themeColor="accent1" w:themeShade="BF"/>
      </w:pBd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D1F7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Odlomakpopisa">
    <w:name w:val="List Paragraph"/>
    <w:basedOn w:val="Normal"/>
    <w:uiPriority w:val="34"/>
    <w:qFormat/>
    <w:rsid w:val="006808A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506A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06A2"/>
    <w:rPr>
      <w:rFonts w:ascii="Tahoma" w:hAnsi="Tahoma" w:cs="Tahoma"/>
      <w:sz w:val="16"/>
      <w:szCs w:val="16"/>
    </w:rPr>
  </w:style>
  <w:style w:type="paragraph" w:customStyle="1" w:styleId="Normal2italic">
    <w:name w:val="Normal2italic"/>
    <w:basedOn w:val="Normal"/>
    <w:link w:val="Normal2italicChar"/>
    <w:qFormat/>
    <w:rsid w:val="00634101"/>
    <w:rPr>
      <w:i/>
      <w:lang w:eastAsia="hr-HR"/>
    </w:rPr>
  </w:style>
  <w:style w:type="character" w:customStyle="1" w:styleId="Normal2italicChar">
    <w:name w:val="Normal2italic Char"/>
    <w:basedOn w:val="Zadanifontodlomka"/>
    <w:link w:val="Normal2italic"/>
    <w:rsid w:val="00634101"/>
    <w:rPr>
      <w:i/>
      <w:sz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778E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78EB"/>
    <w:rPr>
      <w:sz w:val="20"/>
    </w:rPr>
  </w:style>
  <w:style w:type="paragraph" w:styleId="Podnoje">
    <w:name w:val="footer"/>
    <w:basedOn w:val="Normal"/>
    <w:link w:val="PodnojeChar"/>
    <w:uiPriority w:val="99"/>
    <w:unhideWhenUsed/>
    <w:rsid w:val="007778E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78EB"/>
    <w:rPr>
      <w:sz w:val="20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7778EB"/>
    <w:pPr>
      <w:spacing w:before="120" w:after="120"/>
    </w:pPr>
    <w:rPr>
      <w:bCs/>
      <w:caps/>
      <w:szCs w:val="20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7778EB"/>
    <w:pPr>
      <w:ind w:left="200"/>
    </w:pPr>
    <w:rPr>
      <w:smallCaps/>
      <w:szCs w:val="20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7778EB"/>
    <w:pPr>
      <w:ind w:left="400"/>
    </w:pPr>
    <w:rPr>
      <w:i/>
      <w:iCs/>
      <w:szCs w:val="20"/>
    </w:rPr>
  </w:style>
  <w:style w:type="paragraph" w:styleId="Sadraj4">
    <w:name w:val="toc 4"/>
    <w:basedOn w:val="Normal"/>
    <w:next w:val="Normal"/>
    <w:autoRedefine/>
    <w:uiPriority w:val="39"/>
    <w:unhideWhenUsed/>
    <w:rsid w:val="007778EB"/>
    <w:pPr>
      <w:ind w:left="600"/>
    </w:pPr>
    <w:rPr>
      <w:sz w:val="18"/>
      <w:szCs w:val="18"/>
    </w:rPr>
  </w:style>
  <w:style w:type="paragraph" w:styleId="Sadraj5">
    <w:name w:val="toc 5"/>
    <w:basedOn w:val="Normal"/>
    <w:next w:val="Normal"/>
    <w:autoRedefine/>
    <w:uiPriority w:val="39"/>
    <w:unhideWhenUsed/>
    <w:rsid w:val="007778EB"/>
    <w:pPr>
      <w:ind w:left="800"/>
    </w:pPr>
    <w:rPr>
      <w:sz w:val="18"/>
      <w:szCs w:val="18"/>
    </w:rPr>
  </w:style>
  <w:style w:type="paragraph" w:styleId="Sadraj6">
    <w:name w:val="toc 6"/>
    <w:basedOn w:val="Normal"/>
    <w:next w:val="Normal"/>
    <w:autoRedefine/>
    <w:uiPriority w:val="39"/>
    <w:unhideWhenUsed/>
    <w:rsid w:val="007778EB"/>
    <w:pPr>
      <w:ind w:left="1000"/>
    </w:pPr>
    <w:rPr>
      <w:sz w:val="18"/>
      <w:szCs w:val="18"/>
    </w:rPr>
  </w:style>
  <w:style w:type="paragraph" w:styleId="Sadraj7">
    <w:name w:val="toc 7"/>
    <w:basedOn w:val="Normal"/>
    <w:next w:val="Normal"/>
    <w:autoRedefine/>
    <w:uiPriority w:val="39"/>
    <w:unhideWhenUsed/>
    <w:rsid w:val="007778EB"/>
    <w:pPr>
      <w:ind w:left="1200"/>
    </w:pPr>
    <w:rPr>
      <w:sz w:val="18"/>
      <w:szCs w:val="18"/>
    </w:rPr>
  </w:style>
  <w:style w:type="paragraph" w:styleId="Sadraj8">
    <w:name w:val="toc 8"/>
    <w:basedOn w:val="Normal"/>
    <w:next w:val="Normal"/>
    <w:autoRedefine/>
    <w:uiPriority w:val="39"/>
    <w:unhideWhenUsed/>
    <w:rsid w:val="007778EB"/>
    <w:pPr>
      <w:ind w:left="1400"/>
    </w:pPr>
    <w:rPr>
      <w:sz w:val="18"/>
      <w:szCs w:val="18"/>
    </w:rPr>
  </w:style>
  <w:style w:type="paragraph" w:styleId="Sadraj9">
    <w:name w:val="toc 9"/>
    <w:basedOn w:val="Normal"/>
    <w:next w:val="Normal"/>
    <w:autoRedefine/>
    <w:uiPriority w:val="39"/>
    <w:unhideWhenUsed/>
    <w:rsid w:val="007778EB"/>
    <w:pPr>
      <w:ind w:left="1600"/>
    </w:pPr>
    <w:rPr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7778EB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778EB"/>
    <w:pPr>
      <w:pBdr>
        <w:top w:val="none" w:sz="0" w:space="0" w:color="auto"/>
        <w:bottom w:val="none" w:sz="0" w:space="0" w:color="auto"/>
      </w:pBdr>
      <w:spacing w:before="480" w:after="0" w:line="276" w:lineRule="auto"/>
      <w:jc w:val="left"/>
      <w:outlineLvl w:val="9"/>
    </w:pPr>
    <w:rPr>
      <w:sz w:val="28"/>
      <w:lang w:eastAsia="hr-HR"/>
    </w:rPr>
  </w:style>
  <w:style w:type="table" w:styleId="Svijetlipopis-Isticanje1">
    <w:name w:val="Light List Accent 1"/>
    <w:basedOn w:val="Obinatablica"/>
    <w:uiPriority w:val="61"/>
    <w:rsid w:val="00DF7EC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ezproreda">
    <w:name w:val="No Spacing"/>
    <w:uiPriority w:val="1"/>
    <w:qFormat/>
    <w:rsid w:val="00533D6B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3CFC42D1E144ABBBD74A2DCB05ABC" ma:contentTypeVersion="14" ma:contentTypeDescription="Create a new document." ma:contentTypeScope="" ma:versionID="02346b1f3c74b8f30b766b6860ac5979">
  <xsd:schema xmlns:xsd="http://www.w3.org/2001/XMLSchema" xmlns:xs="http://www.w3.org/2001/XMLSchema" xmlns:p="http://schemas.microsoft.com/office/2006/metadata/properties" xmlns:ns3="a92337d6-25c7-4efa-a6ce-7b37377db2ee" xmlns:ns4="12b936ea-77e7-4426-a5bd-9761cc92b7b3" targetNamespace="http://schemas.microsoft.com/office/2006/metadata/properties" ma:root="true" ma:fieldsID="8222e8d7521959dafe576ab7837a7898" ns3:_="" ns4:_="">
    <xsd:import namespace="a92337d6-25c7-4efa-a6ce-7b37377db2ee"/>
    <xsd:import namespace="12b936ea-77e7-4426-a5bd-9761cc92b7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337d6-25c7-4efa-a6ce-7b37377db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936ea-77e7-4426-a5bd-9761cc92b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C832-6876-4FC9-974D-93A28A276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2337d6-25c7-4efa-a6ce-7b37377db2ee"/>
    <ds:schemaRef ds:uri="12b936ea-77e7-4426-a5bd-9761cc92b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231560-E791-4A16-A1FD-4565651BE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E770A8-101D-4B28-9D21-B57CC4E9B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5DA69-463D-4810-8F99-EA2C553E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Vanda</dc:creator>
  <cp:lastModifiedBy>Opcina Kistanje</cp:lastModifiedBy>
  <cp:revision>2</cp:revision>
  <cp:lastPrinted>2022-08-29T10:41:00Z</cp:lastPrinted>
  <dcterms:created xsi:type="dcterms:W3CDTF">2023-07-06T11:26:00Z</dcterms:created>
  <dcterms:modified xsi:type="dcterms:W3CDTF">2023-07-06T11:26:00Z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0x010100F5E3CFC42D1E144ABBBD74A2DCB05ABC</vt:lpwstr>
  </property>
</Properties>
</file>