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44" w:rsidRPr="000A0A03" w:rsidRDefault="00B64F44" w:rsidP="00C1078C">
      <w:p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 xml:space="preserve">Na temelju članka 18. stavka 1. i 2. Zakona o Hrvatskoj gorskoj službi spašavanja («Narodne novine» broj 79/06 i 110/15) i članka </w:t>
      </w:r>
      <w:r w:rsidR="000A0A03" w:rsidRPr="000A0A03">
        <w:rPr>
          <w:rFonts w:ascii="Times New Roman" w:hAnsi="Times New Roman" w:cs="Times New Roman"/>
          <w:sz w:val="22"/>
          <w:szCs w:val="22"/>
        </w:rPr>
        <w:t xml:space="preserve"> 32.</w:t>
      </w:r>
      <w:r w:rsidRPr="000A0A03">
        <w:rPr>
          <w:rFonts w:ascii="Times New Roman" w:hAnsi="Times New Roman" w:cs="Times New Roman"/>
          <w:sz w:val="22"/>
          <w:szCs w:val="22"/>
        </w:rPr>
        <w:t xml:space="preserve">Statuta </w:t>
      </w:r>
      <w:r w:rsidR="000A0A03" w:rsidRPr="000A0A03">
        <w:rPr>
          <w:rFonts w:ascii="Times New Roman" w:eastAsia="Times New Roman" w:hAnsi="Times New Roman" w:cs="Times New Roman"/>
          <w:sz w:val="22"/>
          <w:szCs w:val="22"/>
        </w:rPr>
        <w:t>Općine Kistanje  („Službeni vjesnik Šibensko-kninske županije“, broj 08/09 , 15/10, 4/13, 2/18)</w:t>
      </w:r>
      <w:r w:rsidR="000A0A03" w:rsidRPr="000A0A03">
        <w:rPr>
          <w:rFonts w:ascii="Times New Roman" w:hAnsi="Times New Roman" w:cs="Times New Roman"/>
          <w:sz w:val="22"/>
          <w:szCs w:val="22"/>
        </w:rPr>
        <w:t xml:space="preserve"> </w:t>
      </w:r>
      <w:r w:rsidR="00A34FA4" w:rsidRPr="00C1078C">
        <w:rPr>
          <w:rFonts w:ascii="Times New Roman" w:hAnsi="Times New Roman" w:cs="Times New Roman"/>
          <w:sz w:val="22"/>
          <w:szCs w:val="22"/>
        </w:rPr>
        <w:t>Općinsko</w:t>
      </w:r>
      <w:r w:rsidRPr="000A0A03">
        <w:rPr>
          <w:rFonts w:ascii="Times New Roman" w:hAnsi="Times New Roman" w:cs="Times New Roman"/>
          <w:sz w:val="22"/>
          <w:szCs w:val="22"/>
        </w:rPr>
        <w:t xml:space="preserve"> vijeće </w:t>
      </w:r>
      <w:r w:rsidR="00C1078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A34FA4" w:rsidRPr="00C1078C">
        <w:rPr>
          <w:rFonts w:ascii="Times New Roman" w:hAnsi="Times New Roman" w:cs="Times New Roman"/>
          <w:sz w:val="22"/>
          <w:szCs w:val="22"/>
        </w:rPr>
        <w:t>Općine</w:t>
      </w:r>
      <w:r w:rsidRPr="000A0A03">
        <w:rPr>
          <w:rFonts w:ascii="Times New Roman" w:hAnsi="Times New Roman" w:cs="Times New Roman"/>
          <w:sz w:val="22"/>
          <w:szCs w:val="22"/>
        </w:rPr>
        <w:t xml:space="preserve"> </w:t>
      </w:r>
      <w:r w:rsidR="00C1078C">
        <w:rPr>
          <w:rFonts w:ascii="Times New Roman" w:hAnsi="Times New Roman" w:cs="Times New Roman"/>
          <w:sz w:val="22"/>
          <w:szCs w:val="22"/>
        </w:rPr>
        <w:t>Kistanje</w:t>
      </w:r>
      <w:r w:rsidRPr="000A0A03">
        <w:rPr>
          <w:rFonts w:ascii="Times New Roman" w:hAnsi="Times New Roman" w:cs="Times New Roman"/>
          <w:sz w:val="22"/>
          <w:szCs w:val="22"/>
        </w:rPr>
        <w:t xml:space="preserve"> na sjednici održanoj dana </w:t>
      </w:r>
      <w:r w:rsidR="00C1078C">
        <w:rPr>
          <w:rFonts w:ascii="Times New Roman" w:hAnsi="Times New Roman" w:cs="Times New Roman"/>
          <w:sz w:val="22"/>
          <w:szCs w:val="22"/>
        </w:rPr>
        <w:t xml:space="preserve"> prosinca </w:t>
      </w:r>
      <w:r w:rsidRPr="000A0A03">
        <w:rPr>
          <w:rFonts w:ascii="Times New Roman" w:hAnsi="Times New Roman" w:cs="Times New Roman"/>
          <w:sz w:val="22"/>
          <w:szCs w:val="22"/>
        </w:rPr>
        <w:t>201</w:t>
      </w:r>
      <w:r w:rsidR="003622D1" w:rsidRPr="000A0A03">
        <w:rPr>
          <w:rFonts w:ascii="Times New Roman" w:hAnsi="Times New Roman" w:cs="Times New Roman"/>
          <w:sz w:val="22"/>
          <w:szCs w:val="22"/>
        </w:rPr>
        <w:t>8</w:t>
      </w:r>
      <w:r w:rsidRPr="000A0A03">
        <w:rPr>
          <w:rFonts w:ascii="Times New Roman" w:hAnsi="Times New Roman" w:cs="Times New Roman"/>
          <w:sz w:val="22"/>
          <w:szCs w:val="22"/>
        </w:rPr>
        <w:t xml:space="preserve">. godine, donijelo je  </w:t>
      </w: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>P R O G R A M</w:t>
      </w:r>
    </w:p>
    <w:p w:rsidR="00B64F44" w:rsidRPr="000A0A03" w:rsidRDefault="00B64F44" w:rsidP="00B64F44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 xml:space="preserve">javnih potreba za obavljanje djelatnosti Hrvatske gorske službe spašavanja – Stanice </w:t>
      </w:r>
      <w:r w:rsidR="003622D1" w:rsidRPr="000A0A03">
        <w:rPr>
          <w:rFonts w:ascii="Times New Roman" w:hAnsi="Times New Roman" w:cs="Times New Roman"/>
          <w:sz w:val="22"/>
          <w:szCs w:val="22"/>
        </w:rPr>
        <w:t>Šibenik</w:t>
      </w:r>
      <w:r w:rsidRPr="000A0A03">
        <w:rPr>
          <w:rFonts w:ascii="Times New Roman" w:hAnsi="Times New Roman" w:cs="Times New Roman"/>
          <w:sz w:val="22"/>
          <w:szCs w:val="22"/>
        </w:rPr>
        <w:t xml:space="preserve"> za 201</w:t>
      </w:r>
      <w:r w:rsidR="003622D1" w:rsidRPr="000A0A03">
        <w:rPr>
          <w:rFonts w:ascii="Times New Roman" w:hAnsi="Times New Roman" w:cs="Times New Roman"/>
          <w:sz w:val="22"/>
          <w:szCs w:val="22"/>
        </w:rPr>
        <w:t>9</w:t>
      </w:r>
      <w:r w:rsidRPr="000A0A03">
        <w:rPr>
          <w:rFonts w:ascii="Times New Roman" w:hAnsi="Times New Roman" w:cs="Times New Roman"/>
          <w:sz w:val="22"/>
          <w:szCs w:val="22"/>
        </w:rPr>
        <w:t>. godinu</w:t>
      </w: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Default="00B64F44" w:rsidP="00C1078C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>Članak 1.</w:t>
      </w:r>
    </w:p>
    <w:p w:rsidR="008F7BF4" w:rsidRPr="000A0A03" w:rsidRDefault="008F7BF4" w:rsidP="00C1078C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C1078C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 xml:space="preserve">Programom javnih potreba za obavljanje djelatnosti Hrvatske gorske službe spašavanja – Stanice </w:t>
      </w:r>
      <w:r w:rsidR="003622D1" w:rsidRPr="000A0A03">
        <w:rPr>
          <w:rFonts w:ascii="Times New Roman" w:hAnsi="Times New Roman" w:cs="Times New Roman"/>
          <w:sz w:val="22"/>
          <w:szCs w:val="22"/>
        </w:rPr>
        <w:t xml:space="preserve">Šibenik </w:t>
      </w:r>
      <w:r w:rsidR="00DD65B8" w:rsidRPr="000A0A03">
        <w:rPr>
          <w:rFonts w:ascii="Times New Roman" w:hAnsi="Times New Roman" w:cs="Times New Roman"/>
          <w:sz w:val="22"/>
          <w:szCs w:val="22"/>
        </w:rPr>
        <w:t>za 201</w:t>
      </w:r>
      <w:r w:rsidR="003622D1" w:rsidRPr="000A0A03">
        <w:rPr>
          <w:rFonts w:ascii="Times New Roman" w:hAnsi="Times New Roman" w:cs="Times New Roman"/>
          <w:sz w:val="22"/>
          <w:szCs w:val="22"/>
        </w:rPr>
        <w:t>9</w:t>
      </w:r>
      <w:r w:rsidRPr="000A0A03">
        <w:rPr>
          <w:rFonts w:ascii="Times New Roman" w:hAnsi="Times New Roman" w:cs="Times New Roman"/>
          <w:sz w:val="22"/>
          <w:szCs w:val="22"/>
        </w:rPr>
        <w:t>. godin</w:t>
      </w:r>
      <w:r w:rsidR="00DD65B8" w:rsidRPr="000A0A03">
        <w:rPr>
          <w:rFonts w:ascii="Times New Roman" w:hAnsi="Times New Roman" w:cs="Times New Roman"/>
          <w:sz w:val="22"/>
          <w:szCs w:val="22"/>
        </w:rPr>
        <w:t>u, a na temelju zajednički utvrđ</w:t>
      </w:r>
      <w:r w:rsidRPr="000A0A03">
        <w:rPr>
          <w:rFonts w:ascii="Times New Roman" w:hAnsi="Times New Roman" w:cs="Times New Roman"/>
          <w:sz w:val="22"/>
          <w:szCs w:val="22"/>
        </w:rPr>
        <w:t xml:space="preserve">enog interesa  </w:t>
      </w:r>
      <w:r w:rsidR="00BA457B" w:rsidRPr="000A0A03">
        <w:rPr>
          <w:rFonts w:ascii="Times New Roman" w:hAnsi="Times New Roman" w:cs="Times New Roman"/>
          <w:sz w:val="22"/>
          <w:szCs w:val="22"/>
        </w:rPr>
        <w:t>Općine Kistanje</w:t>
      </w:r>
      <w:r w:rsidR="00BA457B" w:rsidRPr="000A0A0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A0A03">
        <w:rPr>
          <w:rFonts w:ascii="Times New Roman" w:hAnsi="Times New Roman" w:cs="Times New Roman"/>
          <w:sz w:val="22"/>
          <w:szCs w:val="22"/>
        </w:rPr>
        <w:t xml:space="preserve">i Hrvatske gorske službe spašavanja - Stanice </w:t>
      </w:r>
      <w:r w:rsidR="00976EFB" w:rsidRPr="000A0A03">
        <w:rPr>
          <w:rFonts w:ascii="Times New Roman" w:hAnsi="Times New Roman" w:cs="Times New Roman"/>
          <w:sz w:val="22"/>
          <w:szCs w:val="22"/>
        </w:rPr>
        <w:t>Šibenik</w:t>
      </w:r>
      <w:r w:rsidRPr="000A0A03">
        <w:rPr>
          <w:rFonts w:ascii="Times New Roman" w:hAnsi="Times New Roman" w:cs="Times New Roman"/>
          <w:sz w:val="22"/>
          <w:szCs w:val="22"/>
        </w:rPr>
        <w:t xml:space="preserve"> kao temeljne operativne snage sustava civilne zaštite, u Proračunu </w:t>
      </w:r>
      <w:r w:rsidR="00BA457B" w:rsidRPr="000A0A03">
        <w:rPr>
          <w:rFonts w:ascii="Times New Roman" w:hAnsi="Times New Roman" w:cs="Times New Roman"/>
          <w:sz w:val="22"/>
          <w:szCs w:val="22"/>
        </w:rPr>
        <w:t xml:space="preserve">Općine Kistanje </w:t>
      </w:r>
      <w:r w:rsidRPr="000A0A03">
        <w:rPr>
          <w:rFonts w:ascii="Times New Roman" w:hAnsi="Times New Roman" w:cs="Times New Roman"/>
          <w:sz w:val="22"/>
          <w:szCs w:val="22"/>
        </w:rPr>
        <w:t>za 201</w:t>
      </w:r>
      <w:r w:rsidR="00976EFB" w:rsidRPr="000A0A03">
        <w:rPr>
          <w:rFonts w:ascii="Times New Roman" w:hAnsi="Times New Roman" w:cs="Times New Roman"/>
          <w:sz w:val="22"/>
          <w:szCs w:val="22"/>
        </w:rPr>
        <w:t>9</w:t>
      </w:r>
      <w:r w:rsidRPr="000A0A03">
        <w:rPr>
          <w:rFonts w:ascii="Times New Roman" w:hAnsi="Times New Roman" w:cs="Times New Roman"/>
          <w:sz w:val="22"/>
          <w:szCs w:val="22"/>
        </w:rPr>
        <w:t xml:space="preserve">. godinu osiguravaju se sredstva u iznosu od </w:t>
      </w:r>
      <w:r w:rsidR="00BA457B" w:rsidRPr="000A0A03">
        <w:rPr>
          <w:rFonts w:ascii="Times New Roman" w:hAnsi="Times New Roman" w:cs="Times New Roman"/>
          <w:sz w:val="22"/>
          <w:szCs w:val="22"/>
        </w:rPr>
        <w:t>5.000,00</w:t>
      </w:r>
      <w:r w:rsidRPr="000A0A03">
        <w:rPr>
          <w:rFonts w:ascii="Times New Roman" w:hAnsi="Times New Roman" w:cs="Times New Roman"/>
          <w:sz w:val="22"/>
          <w:szCs w:val="22"/>
        </w:rPr>
        <w:t xml:space="preserve"> kuna.</w:t>
      </w: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Default="00B64F44" w:rsidP="00B64F44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>Članak 2.</w:t>
      </w:r>
    </w:p>
    <w:p w:rsidR="008F7BF4" w:rsidRPr="000A0A03" w:rsidRDefault="008F7BF4" w:rsidP="00B64F44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>Sredstva iz članka 1. ovog Programa namijenjena su za financiranje redovite djelatnosti Hrvatske gorske službe spašavanja u skladu s člankom 5. Zakona o Hrvatskoj gorskoj službi spašavanja, a sve prema planu utroška sredstava Hrvatske gorske službe spašavanja – Stanice</w:t>
      </w:r>
      <w:r w:rsidR="00976EFB" w:rsidRPr="000A0A03">
        <w:rPr>
          <w:rFonts w:ascii="Times New Roman" w:hAnsi="Times New Roman" w:cs="Times New Roman"/>
          <w:sz w:val="22"/>
          <w:szCs w:val="22"/>
        </w:rPr>
        <w:t xml:space="preserve"> Šibenik</w:t>
      </w:r>
      <w:r w:rsidR="00DD65B8" w:rsidRPr="000A0A03">
        <w:rPr>
          <w:rFonts w:ascii="Times New Roman" w:hAnsi="Times New Roman" w:cs="Times New Roman"/>
          <w:sz w:val="22"/>
          <w:szCs w:val="22"/>
        </w:rPr>
        <w:t>, odnosno aktivnosti predviđ</w:t>
      </w:r>
      <w:r w:rsidRPr="000A0A03">
        <w:rPr>
          <w:rFonts w:ascii="Times New Roman" w:hAnsi="Times New Roman" w:cs="Times New Roman"/>
          <w:sz w:val="22"/>
          <w:szCs w:val="22"/>
        </w:rPr>
        <w:t xml:space="preserve">ene njihovim Programom.  </w:t>
      </w: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Default="00B64F44" w:rsidP="00B64F44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>Članak 3.</w:t>
      </w:r>
    </w:p>
    <w:p w:rsidR="008F7BF4" w:rsidRPr="000A0A03" w:rsidRDefault="008F7BF4" w:rsidP="00B64F44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 xml:space="preserve"> Sredstva iz članka 1. ovog Programa utrošit će se kako slijedi: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842"/>
      </w:tblGrid>
      <w:tr w:rsidR="00C1078C" w:rsidRPr="000A0A03" w:rsidTr="00C1078C">
        <w:tc>
          <w:tcPr>
            <w:tcW w:w="1384" w:type="dxa"/>
          </w:tcPr>
          <w:p w:rsidR="00C1078C" w:rsidRPr="000A0A03" w:rsidRDefault="008F7BF4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STAVKA</w:t>
            </w:r>
          </w:p>
        </w:tc>
        <w:tc>
          <w:tcPr>
            <w:tcW w:w="5387" w:type="dxa"/>
          </w:tcPr>
          <w:p w:rsidR="00C1078C" w:rsidRPr="000A0A03" w:rsidRDefault="008F7BF4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0A03">
              <w:rPr>
                <w:rFonts w:ascii="Times New Roman" w:hAnsi="Times New Roman" w:cs="Times New Roman"/>
                <w:sz w:val="22"/>
                <w:szCs w:val="22"/>
              </w:rPr>
              <w:t>OPIS TROŠKA</w:t>
            </w:r>
          </w:p>
        </w:tc>
        <w:tc>
          <w:tcPr>
            <w:tcW w:w="1842" w:type="dxa"/>
          </w:tcPr>
          <w:p w:rsidR="00C1078C" w:rsidRPr="000A0A03" w:rsidRDefault="008F7BF4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0A03">
              <w:rPr>
                <w:rFonts w:ascii="Times New Roman" w:hAnsi="Times New Roman" w:cs="Times New Roman"/>
                <w:sz w:val="22"/>
                <w:szCs w:val="22"/>
              </w:rPr>
              <w:t>UKUPNO/KN</w:t>
            </w:r>
          </w:p>
        </w:tc>
      </w:tr>
      <w:tr w:rsidR="00C1078C" w:rsidRPr="000A0A03" w:rsidTr="00C1078C">
        <w:tc>
          <w:tcPr>
            <w:tcW w:w="1384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0A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Osiguranje spremnosti i pripravnosti</w:t>
            </w:r>
          </w:p>
        </w:tc>
        <w:tc>
          <w:tcPr>
            <w:tcW w:w="1842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1.000,00</w:t>
            </w:r>
          </w:p>
        </w:tc>
      </w:tr>
      <w:tr w:rsidR="00C1078C" w:rsidRPr="000A0A03" w:rsidTr="00C1078C">
        <w:tc>
          <w:tcPr>
            <w:tcW w:w="1384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0A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Razvoj djelatnosti obuka i izgradnja ljudskih kapaciteta</w:t>
            </w:r>
          </w:p>
        </w:tc>
        <w:tc>
          <w:tcPr>
            <w:tcW w:w="1842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1.000,00</w:t>
            </w:r>
          </w:p>
        </w:tc>
      </w:tr>
      <w:tr w:rsidR="00C1078C" w:rsidRPr="000A0A03" w:rsidTr="00C1078C">
        <w:tc>
          <w:tcPr>
            <w:tcW w:w="1384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0A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Razvoj tehničko-tehnološke opremljenosti</w:t>
            </w:r>
          </w:p>
        </w:tc>
        <w:tc>
          <w:tcPr>
            <w:tcW w:w="1842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1.000,00</w:t>
            </w:r>
          </w:p>
        </w:tc>
      </w:tr>
      <w:tr w:rsidR="00C1078C" w:rsidRPr="000A0A03" w:rsidTr="00C1078C">
        <w:tc>
          <w:tcPr>
            <w:tcW w:w="1384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0A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Akcije potraga i spašavanja</w:t>
            </w:r>
          </w:p>
        </w:tc>
        <w:tc>
          <w:tcPr>
            <w:tcW w:w="1842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1.000,00</w:t>
            </w:r>
          </w:p>
        </w:tc>
      </w:tr>
      <w:tr w:rsidR="00C1078C" w:rsidRPr="000A0A03" w:rsidTr="00C1078C">
        <w:tc>
          <w:tcPr>
            <w:tcW w:w="1384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C1078C" w:rsidRPr="000A0A03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Preventiva i edukacija</w:t>
            </w:r>
          </w:p>
        </w:tc>
        <w:tc>
          <w:tcPr>
            <w:tcW w:w="1842" w:type="dxa"/>
          </w:tcPr>
          <w:p w:rsidR="00C1078C" w:rsidRDefault="00C1078C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1.000,00</w:t>
            </w:r>
          </w:p>
        </w:tc>
      </w:tr>
      <w:tr w:rsidR="00DD65B8" w:rsidRPr="000A0A03" w:rsidTr="00C1078C">
        <w:tc>
          <w:tcPr>
            <w:tcW w:w="1384" w:type="dxa"/>
          </w:tcPr>
          <w:p w:rsidR="00DD65B8" w:rsidRPr="000A0A03" w:rsidRDefault="00DD65B8" w:rsidP="00B64F44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0A03">
              <w:rPr>
                <w:rFonts w:ascii="Times New Roman" w:hAnsi="Times New Roman" w:cs="Times New Roman"/>
                <w:sz w:val="22"/>
                <w:szCs w:val="22"/>
              </w:rPr>
              <w:t>UKUPNO</w:t>
            </w:r>
          </w:p>
        </w:tc>
        <w:tc>
          <w:tcPr>
            <w:tcW w:w="7229" w:type="dxa"/>
            <w:gridSpan w:val="2"/>
          </w:tcPr>
          <w:p w:rsidR="00C1078C" w:rsidRDefault="00DD65B8" w:rsidP="00DD65B8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0A0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</w:t>
            </w:r>
            <w:r w:rsidR="00C1078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0A0A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078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  <w:p w:rsidR="00DD65B8" w:rsidRPr="000A0A03" w:rsidRDefault="00C1078C" w:rsidP="00DD65B8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5.000,00</w:t>
            </w:r>
          </w:p>
        </w:tc>
      </w:tr>
    </w:tbl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Default="00B64F44" w:rsidP="008F7BF4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>Članak 4.</w:t>
      </w:r>
    </w:p>
    <w:p w:rsidR="008F7BF4" w:rsidRPr="000A0A03" w:rsidRDefault="008F7BF4" w:rsidP="008F7BF4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7A1AA0">
      <w:p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>Sredstva iz članka 1. i 3. ovog Programa uplaćuju se na žiro račun Hr</w:t>
      </w:r>
      <w:r w:rsidR="007A1AA0">
        <w:rPr>
          <w:rFonts w:ascii="Times New Roman" w:hAnsi="Times New Roman" w:cs="Times New Roman"/>
          <w:sz w:val="22"/>
          <w:szCs w:val="22"/>
        </w:rPr>
        <w:t>vatske gorske službe spašavanja</w:t>
      </w:r>
      <w:r w:rsidRPr="000A0A03">
        <w:rPr>
          <w:rFonts w:ascii="Times New Roman" w:hAnsi="Times New Roman" w:cs="Times New Roman"/>
          <w:sz w:val="22"/>
          <w:szCs w:val="22"/>
        </w:rPr>
        <w:t xml:space="preserve">– Stanice </w:t>
      </w:r>
      <w:r w:rsidR="007A78FB" w:rsidRPr="000A0A03">
        <w:rPr>
          <w:rFonts w:ascii="Times New Roman" w:hAnsi="Times New Roman" w:cs="Times New Roman"/>
          <w:sz w:val="22"/>
          <w:szCs w:val="22"/>
        </w:rPr>
        <w:t>Šibenik</w:t>
      </w:r>
      <w:r w:rsidRPr="000A0A03">
        <w:rPr>
          <w:rFonts w:ascii="Times New Roman" w:hAnsi="Times New Roman" w:cs="Times New Roman"/>
          <w:sz w:val="22"/>
          <w:szCs w:val="22"/>
        </w:rPr>
        <w:t>.</w:t>
      </w: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Default="00B64F44" w:rsidP="00B64F44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>Članak 5.</w:t>
      </w:r>
    </w:p>
    <w:p w:rsidR="008F7BF4" w:rsidRPr="000A0A03" w:rsidRDefault="008F7BF4" w:rsidP="00B64F44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8F7BF4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>Hrvatska gorska služba spašavanja – Stanica</w:t>
      </w:r>
      <w:r w:rsidR="006C471D" w:rsidRPr="000A0A03">
        <w:rPr>
          <w:rFonts w:ascii="Times New Roman" w:hAnsi="Times New Roman" w:cs="Times New Roman"/>
          <w:sz w:val="22"/>
          <w:szCs w:val="22"/>
        </w:rPr>
        <w:t xml:space="preserve"> Šibenik</w:t>
      </w:r>
      <w:r w:rsidRPr="000A0A03">
        <w:rPr>
          <w:rFonts w:ascii="Times New Roman" w:hAnsi="Times New Roman" w:cs="Times New Roman"/>
          <w:sz w:val="22"/>
          <w:szCs w:val="22"/>
        </w:rPr>
        <w:t xml:space="preserve"> dužna je </w:t>
      </w:r>
      <w:r w:rsidR="000A0A03" w:rsidRPr="000A0A03">
        <w:rPr>
          <w:rFonts w:ascii="Times New Roman" w:hAnsi="Times New Roman" w:cs="Times New Roman"/>
          <w:sz w:val="22"/>
          <w:szCs w:val="22"/>
        </w:rPr>
        <w:t xml:space="preserve">Općini Kistanje </w:t>
      </w:r>
      <w:r w:rsidRPr="000A0A03">
        <w:rPr>
          <w:rFonts w:ascii="Times New Roman" w:hAnsi="Times New Roman" w:cs="Times New Roman"/>
          <w:sz w:val="22"/>
          <w:szCs w:val="22"/>
        </w:rPr>
        <w:t xml:space="preserve"> podnijeti godišnje izvješće o izvršenju programa i projekata te utrošku sredstava u roku 60 dana od isteka poslovne godine.  </w:t>
      </w: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64F44" w:rsidRPr="000A0A03" w:rsidRDefault="00B64F44" w:rsidP="00B64F44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lastRenderedPageBreak/>
        <w:t>Članak 6.</w:t>
      </w: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 xml:space="preserve"> Ovaj Program stupa na snagu osmog dana od dana objave u „</w:t>
      </w:r>
      <w:r w:rsidR="000A0A03" w:rsidRPr="000A0A03">
        <w:rPr>
          <w:rFonts w:ascii="Times New Roman" w:hAnsi="Times New Roman" w:cs="Times New Roman"/>
          <w:sz w:val="22"/>
          <w:szCs w:val="22"/>
        </w:rPr>
        <w:t>Službenom vjesniku Šibensko-kninske županije</w:t>
      </w:r>
      <w:r w:rsidR="007C2D7B" w:rsidRPr="000A0A03">
        <w:rPr>
          <w:rFonts w:ascii="Times New Roman" w:hAnsi="Times New Roman" w:cs="Times New Roman"/>
          <w:sz w:val="22"/>
          <w:szCs w:val="22"/>
        </w:rPr>
        <w:t xml:space="preserve">“, a primjenjuje se od </w:t>
      </w:r>
      <w:r w:rsidR="000A0A03" w:rsidRPr="000A0A03">
        <w:rPr>
          <w:rFonts w:ascii="Times New Roman" w:hAnsi="Times New Roman" w:cs="Times New Roman"/>
          <w:sz w:val="22"/>
          <w:szCs w:val="22"/>
        </w:rPr>
        <w:t>0</w:t>
      </w:r>
      <w:r w:rsidR="007C2D7B" w:rsidRPr="000A0A03">
        <w:rPr>
          <w:rFonts w:ascii="Times New Roman" w:hAnsi="Times New Roman" w:cs="Times New Roman"/>
          <w:sz w:val="22"/>
          <w:szCs w:val="22"/>
        </w:rPr>
        <w:t>1.</w:t>
      </w:r>
      <w:r w:rsidR="000A0A03" w:rsidRPr="000A0A03">
        <w:rPr>
          <w:rFonts w:ascii="Times New Roman" w:hAnsi="Times New Roman" w:cs="Times New Roman"/>
          <w:sz w:val="22"/>
          <w:szCs w:val="22"/>
        </w:rPr>
        <w:t>0</w:t>
      </w:r>
      <w:r w:rsidR="007C2D7B" w:rsidRPr="000A0A03">
        <w:rPr>
          <w:rFonts w:ascii="Times New Roman" w:hAnsi="Times New Roman" w:cs="Times New Roman"/>
          <w:sz w:val="22"/>
          <w:szCs w:val="22"/>
        </w:rPr>
        <w:t>1.201</w:t>
      </w:r>
      <w:r w:rsidR="006C471D" w:rsidRPr="000A0A03">
        <w:rPr>
          <w:rFonts w:ascii="Times New Roman" w:hAnsi="Times New Roman" w:cs="Times New Roman"/>
          <w:sz w:val="22"/>
          <w:szCs w:val="22"/>
        </w:rPr>
        <w:t>9</w:t>
      </w:r>
      <w:r w:rsidRPr="000A0A03">
        <w:rPr>
          <w:rFonts w:ascii="Times New Roman" w:hAnsi="Times New Roman" w:cs="Times New Roman"/>
          <w:sz w:val="22"/>
          <w:szCs w:val="22"/>
        </w:rPr>
        <w:t xml:space="preserve">. godine.  </w:t>
      </w: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 xml:space="preserve">KLASA: </w:t>
      </w:r>
      <w:r w:rsidR="007A1AA0">
        <w:rPr>
          <w:rFonts w:ascii="Times New Roman" w:hAnsi="Times New Roman" w:cs="Times New Roman"/>
          <w:sz w:val="22"/>
          <w:szCs w:val="22"/>
        </w:rPr>
        <w:t>810-01/18-01/</w:t>
      </w: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 xml:space="preserve">URBROJ: </w:t>
      </w:r>
      <w:r w:rsidR="007A1AA0">
        <w:rPr>
          <w:rFonts w:ascii="Times New Roman" w:hAnsi="Times New Roman" w:cs="Times New Roman"/>
          <w:sz w:val="22"/>
          <w:szCs w:val="22"/>
        </w:rPr>
        <w:t>2182/16-01-18-1</w:t>
      </w: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9519F5" w:rsidP="000A0A03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>OPĆINSKO</w:t>
      </w:r>
      <w:r w:rsidR="00B64F44" w:rsidRPr="000A0A03">
        <w:rPr>
          <w:rFonts w:ascii="Times New Roman" w:hAnsi="Times New Roman" w:cs="Times New Roman"/>
          <w:sz w:val="22"/>
          <w:szCs w:val="22"/>
        </w:rPr>
        <w:t xml:space="preserve"> VIJEĆE </w:t>
      </w:r>
      <w:r w:rsidR="000A0A03" w:rsidRPr="000A0A03">
        <w:rPr>
          <w:rFonts w:ascii="Times New Roman" w:hAnsi="Times New Roman" w:cs="Times New Roman"/>
          <w:sz w:val="22"/>
          <w:szCs w:val="22"/>
        </w:rPr>
        <w:t>OPĆINE KISTANJE</w:t>
      </w:r>
    </w:p>
    <w:p w:rsidR="00B64F44" w:rsidRPr="000A0A03" w:rsidRDefault="00B64F44" w:rsidP="000A0A03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 xml:space="preserve">Predsjednik </w:t>
      </w:r>
      <w:r w:rsidR="000A0A03" w:rsidRPr="000A0A03">
        <w:rPr>
          <w:rFonts w:ascii="Times New Roman" w:hAnsi="Times New Roman" w:cs="Times New Roman"/>
          <w:sz w:val="22"/>
          <w:szCs w:val="22"/>
        </w:rPr>
        <w:t>Općinskog vijeća</w:t>
      </w:r>
    </w:p>
    <w:p w:rsidR="00B64F44" w:rsidRPr="000A0A03" w:rsidRDefault="00B64F44" w:rsidP="000A0A03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0A0A03" w:rsidP="000A0A03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A0A03">
        <w:rPr>
          <w:rFonts w:ascii="Times New Roman" w:hAnsi="Times New Roman" w:cs="Times New Roman"/>
          <w:sz w:val="22"/>
          <w:szCs w:val="22"/>
        </w:rPr>
        <w:t>Marko Sladaković</w:t>
      </w:r>
    </w:p>
    <w:p w:rsidR="00B64F44" w:rsidRPr="000A0A03" w:rsidRDefault="00B64F44" w:rsidP="000A0A03">
      <w:pPr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B64F44" w:rsidRPr="000A0A03" w:rsidRDefault="00B64F44" w:rsidP="00B64F44">
      <w:pPr>
        <w:ind w:left="0"/>
        <w:rPr>
          <w:rFonts w:ascii="Times New Roman" w:hAnsi="Times New Roman" w:cs="Times New Roman"/>
          <w:sz w:val="22"/>
          <w:szCs w:val="22"/>
        </w:rPr>
      </w:pPr>
    </w:p>
    <w:p w:rsidR="00301EB6" w:rsidRDefault="003670C3" w:rsidP="00B64F44">
      <w:pPr>
        <w:ind w:left="0"/>
      </w:pPr>
      <w:bookmarkStart w:id="0" w:name="_GoBack"/>
      <w:bookmarkEnd w:id="0"/>
      <w:r>
        <w:t xml:space="preserve"> </w:t>
      </w:r>
    </w:p>
    <w:sectPr w:rsidR="00301EB6" w:rsidSect="0030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44"/>
    <w:rsid w:val="00094D00"/>
    <w:rsid w:val="000A0A03"/>
    <w:rsid w:val="002F5E3E"/>
    <w:rsid w:val="00301EB6"/>
    <w:rsid w:val="003622D1"/>
    <w:rsid w:val="003670C3"/>
    <w:rsid w:val="006C31A2"/>
    <w:rsid w:val="006C471D"/>
    <w:rsid w:val="007805F2"/>
    <w:rsid w:val="007A1AA0"/>
    <w:rsid w:val="007A78FB"/>
    <w:rsid w:val="007C2D7B"/>
    <w:rsid w:val="007C7C79"/>
    <w:rsid w:val="008954FF"/>
    <w:rsid w:val="008F7BF4"/>
    <w:rsid w:val="009426EB"/>
    <w:rsid w:val="009519F5"/>
    <w:rsid w:val="00976EFB"/>
    <w:rsid w:val="00A13B2C"/>
    <w:rsid w:val="00A34FA4"/>
    <w:rsid w:val="00A5042C"/>
    <w:rsid w:val="00A5090C"/>
    <w:rsid w:val="00A8657E"/>
    <w:rsid w:val="00B11544"/>
    <w:rsid w:val="00B64F44"/>
    <w:rsid w:val="00BA457B"/>
    <w:rsid w:val="00BE075E"/>
    <w:rsid w:val="00C1078C"/>
    <w:rsid w:val="00D37346"/>
    <w:rsid w:val="00D5209F"/>
    <w:rsid w:val="00DD65B8"/>
    <w:rsid w:val="00E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276" w:lineRule="auto"/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7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276" w:lineRule="auto"/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7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korisnik1</cp:lastModifiedBy>
  <cp:revision>5</cp:revision>
  <cp:lastPrinted>2016-09-05T11:33:00Z</cp:lastPrinted>
  <dcterms:created xsi:type="dcterms:W3CDTF">2018-11-20T07:10:00Z</dcterms:created>
  <dcterms:modified xsi:type="dcterms:W3CDTF">2018-11-23T07:06:00Z</dcterms:modified>
</cp:coreProperties>
</file>