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A5" w:rsidRDefault="00DA2FA5" w:rsidP="00DA2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</w:pPr>
      <w:r w:rsidRPr="0033737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 xml:space="preserve">Na temelju članka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>57. Zakona o porezu na dohodak („Narodne novine“ broj:115/16 i 106/18), Pravilnika o paušalnom oporezivanju djelatnosti iznajmljivanja i organiziranja smještaja u turizmu („Narodne novine“, broj 1/2019) i čl.</w:t>
      </w:r>
      <w:r w:rsidRPr="0033737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>32. Statuta Općine Kistanje („Službeni vjesnik Šibensko-kninske županije“ broj 8/09.,15/10.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 xml:space="preserve">, </w:t>
      </w:r>
      <w:r w:rsidRPr="0033737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>4/13 i 2/18), Opći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>nsko vijeće Općine Kistanje na 12</w:t>
      </w:r>
      <w:r w:rsidRPr="0033737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>.sje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 xml:space="preserve">dnici </w:t>
      </w:r>
      <w:r w:rsidRPr="0033737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 xml:space="preserve">održanoj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>01.ožujka 2019</w:t>
      </w:r>
      <w:r w:rsidRPr="0033737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>.godine,  donijelo je:</w:t>
      </w:r>
    </w:p>
    <w:p w:rsidR="00DA2FA5" w:rsidRPr="00337372" w:rsidRDefault="00DA2FA5" w:rsidP="00DA2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33737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br/>
      </w:r>
    </w:p>
    <w:p w:rsidR="00CC530B" w:rsidRDefault="00DA2FA5" w:rsidP="00DA2FA5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7A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DA2FA5" w:rsidRDefault="00DA2FA5" w:rsidP="00CC530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izmjeni i dopuni odluke </w:t>
      </w:r>
      <w:r w:rsidRPr="00617A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visini paušalnog poreza po krevetu odnosno po smještajnoj jedinici  u kampu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objektu za robinzonski smještaj</w:t>
      </w:r>
    </w:p>
    <w:p w:rsidR="00DA2FA5" w:rsidRPr="00617A2F" w:rsidRDefault="00DA2FA5" w:rsidP="00CC530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2FA5" w:rsidRPr="00337372" w:rsidRDefault="00DA2FA5" w:rsidP="00DA2FA5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2FA5" w:rsidRDefault="00DA2FA5" w:rsidP="00DA2FA5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>
        <w:tab/>
      </w:r>
    </w:p>
    <w:p w:rsidR="00DA2FA5" w:rsidRDefault="00DA2FA5" w:rsidP="00DA2FA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r-HR"/>
        </w:rPr>
        <w:t>Članak 1</w:t>
      </w:r>
      <w:r w:rsidRPr="006F6F5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r-HR"/>
        </w:rPr>
        <w:t>.</w:t>
      </w:r>
    </w:p>
    <w:p w:rsidR="00DA2FA5" w:rsidRDefault="00DA2FA5" w:rsidP="00DA2FA5">
      <w:pPr>
        <w:pStyle w:val="NoSpacing"/>
        <w:tabs>
          <w:tab w:val="left" w:pos="4189"/>
        </w:tabs>
        <w:ind w:firstLine="708"/>
        <w:rPr>
          <w:rFonts w:ascii="Times New Roman" w:hAnsi="Times New Roman"/>
          <w:lang w:val="hr-HR"/>
        </w:rPr>
      </w:pPr>
    </w:p>
    <w:p w:rsidR="00DA2FA5" w:rsidRPr="00DA2FA5" w:rsidRDefault="00CC530B" w:rsidP="00DA2FA5">
      <w:pPr>
        <w:pStyle w:val="NoSpacing"/>
        <w:ind w:firstLine="708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Članak</w:t>
      </w:r>
      <w:r w:rsidR="00DA2FA5">
        <w:rPr>
          <w:rFonts w:ascii="Times New Roman" w:hAnsi="Times New Roman"/>
          <w:lang w:val="hr-HR"/>
        </w:rPr>
        <w:t xml:space="preserve"> 4.</w:t>
      </w:r>
      <w:r w:rsidR="00DA2FA5" w:rsidRPr="00DA2FA5">
        <w:t xml:space="preserve"> </w:t>
      </w:r>
      <w:r w:rsidR="00DA2FA5">
        <w:rPr>
          <w:rFonts w:ascii="Times New Roman" w:hAnsi="Times New Roman"/>
          <w:lang w:val="hr-HR"/>
        </w:rPr>
        <w:t>Odluke</w:t>
      </w:r>
      <w:r w:rsidR="00DA2FA5" w:rsidRPr="00DA2FA5">
        <w:rPr>
          <w:rFonts w:ascii="Times New Roman" w:hAnsi="Times New Roman"/>
          <w:lang w:val="hr-HR"/>
        </w:rPr>
        <w:t xml:space="preserve"> o  visini paušalnog poreza po krevetu odnosno po smještajnoj jedinici  u kampu i objektu za robinzonski smještaj</w:t>
      </w:r>
      <w:r w:rsidR="00DA2FA5" w:rsidRPr="00337372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hr-HR"/>
        </w:rPr>
        <w:t>(„Službeni vjesnik Šibensko-kni</w:t>
      </w:r>
      <w:r w:rsidR="00DA2FA5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hr-HR"/>
        </w:rPr>
        <w:t xml:space="preserve">nske županije“broj </w:t>
      </w:r>
      <w:r w:rsidR="00DA2FA5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val="hr-HR" w:eastAsia="hr-HR"/>
        </w:rPr>
        <w:t>1/</w:t>
      </w:r>
      <w:r w:rsidR="00DA2FA5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hr-HR"/>
        </w:rPr>
        <w:t>1</w:t>
      </w:r>
      <w:r w:rsidR="00DA2FA5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val="hr-HR" w:eastAsia="hr-HR"/>
        </w:rPr>
        <w:t>9</w:t>
      </w:r>
      <w:r w:rsidR="00DA2FA5" w:rsidRPr="00337372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hr-HR"/>
        </w:rPr>
        <w:t>)</w:t>
      </w:r>
    </w:p>
    <w:p w:rsidR="00DA2FA5" w:rsidRDefault="00DA2FA5" w:rsidP="00DA2FA5">
      <w:pPr>
        <w:pStyle w:val="NoSpacing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mijenja se i sada glasi:</w:t>
      </w:r>
    </w:p>
    <w:p w:rsidR="00DA2FA5" w:rsidRDefault="00DA2FA5" w:rsidP="00DA2FA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r-HR"/>
        </w:rPr>
      </w:pPr>
    </w:p>
    <w:p w:rsidR="00DA2FA5" w:rsidRDefault="00DA2FA5" w:rsidP="00DA2FA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r-HR"/>
        </w:rPr>
      </w:pPr>
    </w:p>
    <w:p w:rsidR="00DA2FA5" w:rsidRDefault="00DA2FA5" w:rsidP="00DA2FA5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Ova Odluka stupa na snagu prvog dana od dana objave u </w:t>
      </w:r>
      <w:r w:rsidR="00EB51A1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„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Službenom vjesniku Šibensko-kninske županije</w:t>
      </w:r>
      <w:r w:rsidR="00EB51A1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.</w:t>
      </w:r>
    </w:p>
    <w:p w:rsidR="00DA2FA5" w:rsidRDefault="00DA2FA5" w:rsidP="00DA2FA5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EB51A1" w:rsidRPr="00EB51A1" w:rsidRDefault="00EB51A1" w:rsidP="00EB51A1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ab/>
        <w:t xml:space="preserve"> </w:t>
      </w:r>
      <w:bookmarkStart w:id="0" w:name="_GoBack"/>
      <w:bookmarkEnd w:id="0"/>
      <w:r w:rsidRPr="00EB51A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r-HR"/>
        </w:rPr>
        <w:t>Članak 2.</w:t>
      </w:r>
    </w:p>
    <w:p w:rsidR="00EB51A1" w:rsidRDefault="00EB51A1" w:rsidP="00EB51A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Ove Izmene i dopune Odluke stupaju na snagu prvi dan nakon objave u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„Službenom vjesniku Šibensko-kninske županije“.</w:t>
      </w:r>
    </w:p>
    <w:p w:rsidR="00EB51A1" w:rsidRDefault="00EB51A1" w:rsidP="00EB51A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DA2FA5" w:rsidRDefault="00DA2FA5" w:rsidP="00EB51A1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</w:pPr>
      <w:r w:rsidRPr="0033737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>KLASA: 410-01/19-01/3</w:t>
      </w:r>
      <w:r w:rsidRPr="0033737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>URBROJ: 2182/16-01-19-2</w:t>
      </w:r>
      <w:r w:rsidRPr="0033737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br/>
      </w:r>
      <w:r w:rsidRPr="0033737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 xml:space="preserve">Kistanje,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>01.ožujka  2019</w:t>
      </w:r>
      <w:r w:rsidRPr="0033737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  <w:t>.g.</w:t>
      </w:r>
    </w:p>
    <w:p w:rsidR="00DA2FA5" w:rsidRDefault="00DA2FA5" w:rsidP="00DA2FA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hr-HR"/>
        </w:rPr>
      </w:pPr>
    </w:p>
    <w:p w:rsidR="00DA2FA5" w:rsidRPr="00337372" w:rsidRDefault="00DA2FA5" w:rsidP="00DA2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2FA5" w:rsidRPr="00337372" w:rsidRDefault="00DA2FA5" w:rsidP="00DA2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3373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hr-HR"/>
        </w:rPr>
        <w:t>OPĆINSKO VIJEĆE OPĆINE KISTANJE</w:t>
      </w:r>
    </w:p>
    <w:p w:rsidR="00DA2FA5" w:rsidRPr="00337372" w:rsidRDefault="00DA2FA5" w:rsidP="00DA2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3373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hr-HR"/>
        </w:rPr>
        <w:t>Predsjednik</w:t>
      </w:r>
    </w:p>
    <w:p w:rsidR="00DA2FA5" w:rsidRPr="00337372" w:rsidRDefault="00DA2FA5" w:rsidP="00DA2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3373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hr-HR"/>
        </w:rPr>
        <w:t>Marko Sladaković</w:t>
      </w:r>
    </w:p>
    <w:p w:rsidR="00692B1A" w:rsidRDefault="00692B1A" w:rsidP="00DA2FA5">
      <w:pPr>
        <w:tabs>
          <w:tab w:val="left" w:pos="3765"/>
        </w:tabs>
      </w:pPr>
    </w:p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A5"/>
    <w:rsid w:val="00195F6A"/>
    <w:rsid w:val="00692B1A"/>
    <w:rsid w:val="00CC530B"/>
    <w:rsid w:val="00DA2FA5"/>
    <w:rsid w:val="00DC78AD"/>
    <w:rsid w:val="00E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FA5"/>
    <w:pPr>
      <w:spacing w:after="0" w:line="240" w:lineRule="auto"/>
    </w:pPr>
    <w:rPr>
      <w:rFonts w:ascii="Calibri" w:eastAsia="Calibri" w:hAnsi="Calibri" w:cs="Times New Roman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FA5"/>
    <w:pPr>
      <w:spacing w:after="0" w:line="240" w:lineRule="auto"/>
    </w:pPr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3</cp:revision>
  <cp:lastPrinted>2019-02-22T09:38:00Z</cp:lastPrinted>
  <dcterms:created xsi:type="dcterms:W3CDTF">2019-02-22T10:16:00Z</dcterms:created>
  <dcterms:modified xsi:type="dcterms:W3CDTF">2019-02-25T06:28:00Z</dcterms:modified>
</cp:coreProperties>
</file>